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D52" w14:textId="5CBED3F5" w:rsidR="007A3D7B" w:rsidRPr="00846216" w:rsidRDefault="03DBB967" w:rsidP="00846216">
      <w:pPr>
        <w:pStyle w:val="Heading2"/>
      </w:pPr>
      <w:r w:rsidRPr="00846216">
        <w:t>Topic Area 1: Designing processes</w:t>
      </w:r>
    </w:p>
    <w:p w14:paraId="568D7A9F" w14:textId="77777777" w:rsidR="00A24E98" w:rsidRPr="000C731C" w:rsidRDefault="00A24E98" w:rsidP="00A24E98">
      <w:pPr>
        <w:pStyle w:val="Heading3"/>
        <w:rPr>
          <w:rFonts w:cs="Open Sans"/>
        </w:rPr>
      </w:pPr>
      <w:r w:rsidRPr="000C731C">
        <w:rPr>
          <w:rFonts w:cs="Open Sans"/>
        </w:rPr>
        <w:t>Lessons</w:t>
      </w:r>
    </w:p>
    <w:tbl>
      <w:tblPr>
        <w:tblStyle w:val="TableGrid"/>
        <w:tblW w:w="14876" w:type="dxa"/>
        <w:tblLayout w:type="fixed"/>
        <w:tblLook w:val="04A0" w:firstRow="1" w:lastRow="0" w:firstColumn="1" w:lastColumn="0" w:noHBand="0" w:noVBand="1"/>
      </w:tblPr>
      <w:tblGrid>
        <w:gridCol w:w="1009"/>
        <w:gridCol w:w="2324"/>
        <w:gridCol w:w="794"/>
        <w:gridCol w:w="2126"/>
        <w:gridCol w:w="3804"/>
        <w:gridCol w:w="2126"/>
        <w:gridCol w:w="2693"/>
      </w:tblGrid>
      <w:tr w:rsidR="00D25C08" w:rsidRPr="00DA1E51" w14:paraId="5AFB160B" w14:textId="77777777" w:rsidTr="00702F3A">
        <w:trPr>
          <w:trHeight w:val="721"/>
          <w:tblHeader/>
        </w:trPr>
        <w:tc>
          <w:tcPr>
            <w:tcW w:w="1009" w:type="dxa"/>
            <w:shd w:val="clear" w:color="auto" w:fill="8EE8D8"/>
            <w:vAlign w:val="center"/>
          </w:tcPr>
          <w:p w14:paraId="363DD5FF" w14:textId="6DF855BE" w:rsidR="00D25C08" w:rsidRPr="00DA1E51" w:rsidDel="00D25C08" w:rsidRDefault="00D25C08" w:rsidP="00702F3A">
            <w:pPr>
              <w:pStyle w:val="Tableheader"/>
              <w:spacing w:after="0" w:line="276" w:lineRule="auto"/>
              <w:ind w:right="-87"/>
              <w:rPr>
                <w:rFonts w:ascii="Open Sans" w:hAnsi="Open Sans" w:cs="Open Sans"/>
                <w:color w:val="auto"/>
                <w:sz w:val="20"/>
                <w:szCs w:val="20"/>
              </w:rPr>
            </w:pPr>
            <w:r w:rsidRPr="00DA1E51">
              <w:rPr>
                <w:rFonts w:ascii="Open Sans" w:hAnsi="Open Sans" w:cs="Open Sans"/>
                <w:color w:val="auto"/>
                <w:sz w:val="20"/>
                <w:szCs w:val="20"/>
              </w:rPr>
              <w:t>Lesson number</w:t>
            </w:r>
          </w:p>
        </w:tc>
        <w:tc>
          <w:tcPr>
            <w:tcW w:w="2324" w:type="dxa"/>
            <w:shd w:val="clear" w:color="auto" w:fill="8EE8D8"/>
            <w:vAlign w:val="center"/>
          </w:tcPr>
          <w:p w14:paraId="0CA61AA7" w14:textId="18213599" w:rsidR="00D25C08" w:rsidRPr="00DA1E51" w:rsidRDefault="00D25C08" w:rsidP="00C601CE">
            <w:pPr>
              <w:pStyle w:val="Tableheader"/>
              <w:spacing w:after="0" w:line="276" w:lineRule="auto"/>
              <w:rPr>
                <w:rFonts w:ascii="Open Sans" w:hAnsi="Open Sans" w:cs="Open Sans"/>
                <w:b w:val="0"/>
                <w:bCs w:val="0"/>
                <w:color w:val="auto"/>
                <w:sz w:val="20"/>
                <w:szCs w:val="20"/>
              </w:rPr>
            </w:pPr>
            <w:r w:rsidRPr="00DA1E51">
              <w:rPr>
                <w:rFonts w:ascii="Open Sans" w:hAnsi="Open Sans" w:cs="Open Sans"/>
                <w:color w:val="auto"/>
                <w:sz w:val="20"/>
                <w:szCs w:val="20"/>
              </w:rPr>
              <w:t>Specification coverage</w:t>
            </w:r>
            <w:r w:rsidRPr="00DA1E51">
              <w:rPr>
                <w:rFonts w:ascii="Open Sans" w:hAnsi="Open Sans" w:cs="Open Sans"/>
                <w:b w:val="0"/>
                <w:bCs w:val="0"/>
                <w:color w:val="auto"/>
                <w:sz w:val="20"/>
                <w:szCs w:val="20"/>
              </w:rPr>
              <w:t xml:space="preserve"> </w:t>
            </w:r>
          </w:p>
        </w:tc>
        <w:tc>
          <w:tcPr>
            <w:tcW w:w="794" w:type="dxa"/>
            <w:shd w:val="clear" w:color="auto" w:fill="8EE8D8"/>
            <w:vAlign w:val="center"/>
          </w:tcPr>
          <w:p w14:paraId="5B5939EE" w14:textId="77777777" w:rsidR="00D25C08" w:rsidRPr="00DA1E51" w:rsidRDefault="00D25C08" w:rsidP="00C601CE">
            <w:pPr>
              <w:pStyle w:val="Tableheader"/>
              <w:spacing w:after="0" w:line="276" w:lineRule="auto"/>
              <w:rPr>
                <w:rFonts w:ascii="Open Sans" w:hAnsi="Open Sans" w:cs="Open Sans"/>
                <w:b w:val="0"/>
                <w:bCs w:val="0"/>
                <w:color w:val="auto"/>
                <w:sz w:val="20"/>
                <w:szCs w:val="20"/>
              </w:rPr>
            </w:pPr>
            <w:r w:rsidRPr="00DA1E51">
              <w:rPr>
                <w:rFonts w:ascii="Open Sans" w:hAnsi="Open Sans" w:cs="Open Sans"/>
                <w:color w:val="auto"/>
                <w:sz w:val="20"/>
                <w:szCs w:val="20"/>
              </w:rPr>
              <w:t>GLH</w:t>
            </w:r>
            <w:r w:rsidRPr="00DA1E51">
              <w:rPr>
                <w:rFonts w:ascii="Open Sans" w:hAnsi="Open Sans" w:cs="Open Sans"/>
                <w:b w:val="0"/>
                <w:bCs w:val="0"/>
                <w:color w:val="auto"/>
                <w:sz w:val="20"/>
                <w:szCs w:val="20"/>
              </w:rPr>
              <w:t xml:space="preserve"> </w:t>
            </w:r>
          </w:p>
        </w:tc>
        <w:tc>
          <w:tcPr>
            <w:tcW w:w="2126" w:type="dxa"/>
            <w:shd w:val="clear" w:color="auto" w:fill="8EE8D8"/>
            <w:vAlign w:val="center"/>
          </w:tcPr>
          <w:p w14:paraId="09104152" w14:textId="77777777" w:rsidR="00D25C08" w:rsidRPr="00DA1E51" w:rsidRDefault="00D25C08" w:rsidP="00C601CE">
            <w:pPr>
              <w:pStyle w:val="Tableheader"/>
              <w:spacing w:after="0" w:line="276" w:lineRule="auto"/>
              <w:ind w:left="67"/>
              <w:rPr>
                <w:rFonts w:ascii="Open Sans" w:hAnsi="Open Sans" w:cs="Open Sans"/>
                <w:b w:val="0"/>
                <w:bCs w:val="0"/>
                <w:color w:val="auto"/>
                <w:sz w:val="20"/>
                <w:szCs w:val="20"/>
              </w:rPr>
            </w:pPr>
            <w:r w:rsidRPr="00DA1E51">
              <w:rPr>
                <w:rFonts w:ascii="Open Sans" w:hAnsi="Open Sans" w:cs="Open Sans"/>
                <w:color w:val="auto"/>
                <w:sz w:val="20"/>
                <w:szCs w:val="20"/>
              </w:rPr>
              <w:t>Lesson aims and outcomes</w:t>
            </w:r>
          </w:p>
        </w:tc>
        <w:tc>
          <w:tcPr>
            <w:tcW w:w="3804" w:type="dxa"/>
            <w:shd w:val="clear" w:color="auto" w:fill="8EE8D8"/>
            <w:vAlign w:val="center"/>
          </w:tcPr>
          <w:p w14:paraId="4FA6A2CE" w14:textId="500DFC85" w:rsidR="00D25C08" w:rsidRPr="00DA1E51" w:rsidRDefault="00D25C08" w:rsidP="00C601CE">
            <w:pPr>
              <w:pStyle w:val="Tableheader"/>
              <w:spacing w:after="0" w:line="276" w:lineRule="auto"/>
              <w:ind w:left="67"/>
              <w:rPr>
                <w:rFonts w:ascii="Open Sans" w:hAnsi="Open Sans" w:cs="Open Sans"/>
                <w:b w:val="0"/>
                <w:bCs w:val="0"/>
                <w:color w:val="auto"/>
                <w:sz w:val="20"/>
                <w:szCs w:val="20"/>
              </w:rPr>
            </w:pPr>
            <w:r w:rsidRPr="00DA1E51">
              <w:rPr>
                <w:rFonts w:ascii="Open Sans" w:hAnsi="Open Sans" w:cs="Open Sans"/>
                <w:color w:val="auto"/>
                <w:sz w:val="20"/>
                <w:szCs w:val="20"/>
              </w:rPr>
              <w:t xml:space="preserve">Lesson ideas, key words and activities </w:t>
            </w:r>
          </w:p>
        </w:tc>
        <w:tc>
          <w:tcPr>
            <w:tcW w:w="2126" w:type="dxa"/>
            <w:shd w:val="clear" w:color="auto" w:fill="8EE8D8"/>
            <w:vAlign w:val="center"/>
          </w:tcPr>
          <w:p w14:paraId="46C0A5A2" w14:textId="77777777" w:rsidR="00D25C08" w:rsidRPr="00DA1E51" w:rsidRDefault="00D25C08" w:rsidP="00C601CE">
            <w:pPr>
              <w:pStyle w:val="Tableheader"/>
              <w:spacing w:after="0" w:line="276" w:lineRule="auto"/>
              <w:ind w:left="67"/>
              <w:rPr>
                <w:rFonts w:ascii="Open Sans" w:hAnsi="Open Sans" w:cs="Open Sans"/>
                <w:b w:val="0"/>
                <w:bCs w:val="0"/>
                <w:color w:val="auto"/>
                <w:sz w:val="20"/>
                <w:szCs w:val="20"/>
              </w:rPr>
            </w:pPr>
            <w:r w:rsidRPr="00DA1E51">
              <w:rPr>
                <w:rFonts w:ascii="Open Sans" w:hAnsi="Open Sans" w:cs="Open Sans"/>
                <w:color w:val="auto"/>
                <w:sz w:val="20"/>
                <w:szCs w:val="20"/>
              </w:rPr>
              <w:t>Useful resources</w:t>
            </w:r>
          </w:p>
        </w:tc>
        <w:tc>
          <w:tcPr>
            <w:tcW w:w="2693" w:type="dxa"/>
            <w:shd w:val="clear" w:color="auto" w:fill="8EE8D8"/>
            <w:vAlign w:val="center"/>
          </w:tcPr>
          <w:p w14:paraId="679F07CC" w14:textId="77777777" w:rsidR="00D25C08" w:rsidRPr="00DA1E51" w:rsidRDefault="00D25C08" w:rsidP="00C601CE">
            <w:pPr>
              <w:pStyle w:val="Tableheader"/>
              <w:spacing w:after="0" w:line="276" w:lineRule="auto"/>
              <w:ind w:left="67"/>
              <w:rPr>
                <w:rFonts w:ascii="Open Sans" w:hAnsi="Open Sans" w:cs="Open Sans"/>
                <w:b w:val="0"/>
                <w:bCs w:val="0"/>
                <w:color w:val="auto"/>
                <w:sz w:val="20"/>
                <w:szCs w:val="20"/>
              </w:rPr>
            </w:pPr>
            <w:r w:rsidRPr="00DA1E51">
              <w:rPr>
                <w:rFonts w:ascii="Open Sans" w:hAnsi="Open Sans" w:cs="Open Sans"/>
                <w:color w:val="auto"/>
                <w:sz w:val="20"/>
                <w:szCs w:val="20"/>
              </w:rPr>
              <w:t>Student independent learning – ideas and useful resources</w:t>
            </w:r>
          </w:p>
        </w:tc>
      </w:tr>
      <w:tr w:rsidR="00D25C08" w:rsidRPr="00DA1E51" w14:paraId="32319336" w14:textId="77777777" w:rsidTr="00702F3A">
        <w:trPr>
          <w:trHeight w:val="415"/>
        </w:trPr>
        <w:tc>
          <w:tcPr>
            <w:tcW w:w="1009" w:type="dxa"/>
          </w:tcPr>
          <w:p w14:paraId="79258CF8" w14:textId="23241DF5" w:rsidR="00D25C08" w:rsidRPr="00DA1E51" w:rsidRDefault="6885AFF6">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324" w:type="dxa"/>
          </w:tcPr>
          <w:p w14:paraId="4F2A74A5" w14:textId="6108EDE8" w:rsidR="00C80EBD" w:rsidRPr="00DA1E51" w:rsidRDefault="00B97737" w:rsidP="00C80EBD">
            <w:pPr>
              <w:spacing w:after="0"/>
              <w:rPr>
                <w:rFonts w:ascii="Open Sans" w:eastAsia="Arial" w:hAnsi="Open Sans" w:cs="Open Sans"/>
                <w:sz w:val="20"/>
                <w:szCs w:val="20"/>
              </w:rPr>
            </w:pPr>
            <w:r w:rsidRPr="00DA1E51">
              <w:rPr>
                <w:rFonts w:ascii="Open Sans" w:eastAsia="Arial" w:hAnsi="Open Sans" w:cs="Open Sans"/>
                <w:b/>
                <w:bCs/>
                <w:sz w:val="20"/>
                <w:szCs w:val="20"/>
              </w:rPr>
              <w:t xml:space="preserve">1.1 </w:t>
            </w:r>
            <w:r w:rsidR="3093A112" w:rsidRPr="00DA1E51">
              <w:rPr>
                <w:rFonts w:ascii="Open Sans" w:eastAsia="Arial" w:hAnsi="Open Sans" w:cs="Open Sans"/>
                <w:b/>
                <w:bCs/>
                <w:sz w:val="20"/>
                <w:szCs w:val="20"/>
              </w:rPr>
              <w:t>The stages involved in design strategies</w:t>
            </w:r>
          </w:p>
          <w:p w14:paraId="15C1929E" w14:textId="4838BA56" w:rsidR="00D21BE1" w:rsidRPr="00DA1E51" w:rsidRDefault="00D21BE1" w:rsidP="000350D9">
            <w:pPr>
              <w:pStyle w:val="Listparagraphtablestyle2"/>
            </w:pPr>
            <w:r w:rsidRPr="00DA1E51">
              <w:t>Linear design</w:t>
            </w:r>
          </w:p>
          <w:p w14:paraId="772E0A40" w14:textId="42B786F7" w:rsidR="00C80EBD" w:rsidRPr="00DA1E51" w:rsidRDefault="00C80EBD" w:rsidP="000350D9">
            <w:pPr>
              <w:pStyle w:val="Listparagraphtablestyle2"/>
            </w:pPr>
            <w:r w:rsidRPr="00DA1E51">
              <w:t>Inclusive design</w:t>
            </w:r>
          </w:p>
          <w:p w14:paraId="5ED2057D" w14:textId="1FF42900" w:rsidR="3093A112" w:rsidRPr="000350D9" w:rsidRDefault="00C80EBD" w:rsidP="000350D9">
            <w:pPr>
              <w:pStyle w:val="Listparagraphtablestyle2"/>
            </w:pPr>
            <w:r w:rsidRPr="00DA1E51">
              <w:t>User-centred design</w:t>
            </w:r>
          </w:p>
        </w:tc>
        <w:tc>
          <w:tcPr>
            <w:tcW w:w="794" w:type="dxa"/>
          </w:tcPr>
          <w:p w14:paraId="4FA4814B" w14:textId="497BA613" w:rsidR="00D25C08" w:rsidRPr="00DA1E51" w:rsidRDefault="773CC7AB">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14343C9D" w14:textId="77777777" w:rsidR="007D346E" w:rsidRPr="00DA1E51" w:rsidRDefault="007D346E" w:rsidP="006B4FB9">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1AA4FD5C" w14:textId="7E12BBD0" w:rsidR="00D25C08" w:rsidRPr="00DA1E51" w:rsidRDefault="15C4E0D4" w:rsidP="000350D9">
            <w:pPr>
              <w:pStyle w:val="Listparagraphtablestyle2"/>
            </w:pPr>
            <w:r w:rsidRPr="00DA1E51">
              <w:t xml:space="preserve">summarise the 6 different types of designing strategies </w:t>
            </w:r>
          </w:p>
          <w:p w14:paraId="67327167" w14:textId="50427281" w:rsidR="00D25C08" w:rsidRPr="00DA1E51" w:rsidRDefault="15C4E0D4" w:rsidP="000350D9">
            <w:pPr>
              <w:pStyle w:val="Listparagraphtablestyle2"/>
            </w:pPr>
            <w:r w:rsidRPr="00DA1E51">
              <w:t>distinguish the strengths and weaknesses for each design strategies</w:t>
            </w:r>
          </w:p>
          <w:p w14:paraId="2A0E8B94" w14:textId="108EF690" w:rsidR="00D25C08" w:rsidRPr="00DA1E51" w:rsidRDefault="15C4E0D4" w:rsidP="000350D9">
            <w:pPr>
              <w:pStyle w:val="Listparagraphtablestyle2"/>
            </w:pPr>
            <w:r w:rsidRPr="00DA1E51">
              <w:t>recall</w:t>
            </w:r>
            <w:r w:rsidR="773CC7AB" w:rsidRPr="00DA1E51">
              <w:t xml:space="preserve"> the following design strategies: linear design, inclusive design, and user-centred design.</w:t>
            </w:r>
          </w:p>
          <w:p w14:paraId="7500EA7E" w14:textId="2726772B" w:rsidR="00D25C08" w:rsidRPr="00DA1E51" w:rsidRDefault="00D25C08">
            <w:pPr>
              <w:pStyle w:val="Tableheader"/>
              <w:spacing w:line="276" w:lineRule="auto"/>
              <w:ind w:left="67"/>
              <w:rPr>
                <w:rFonts w:ascii="Open Sans" w:hAnsi="Open Sans" w:cs="Open Sans"/>
                <w:color w:val="auto"/>
                <w:sz w:val="20"/>
                <w:szCs w:val="20"/>
              </w:rPr>
            </w:pPr>
          </w:p>
        </w:tc>
        <w:tc>
          <w:tcPr>
            <w:tcW w:w="3804" w:type="dxa"/>
          </w:tcPr>
          <w:p w14:paraId="1E23E264" w14:textId="2EFBAB7A" w:rsidR="00D25C08" w:rsidRPr="00DA1E51" w:rsidRDefault="773CC7AB" w:rsidP="3093A112">
            <w:pPr>
              <w:spacing w:after="0" w:line="276" w:lineRule="auto"/>
              <w:rPr>
                <w:rFonts w:ascii="Open Sans" w:hAnsi="Open Sans" w:cs="Open Sans"/>
                <w:sz w:val="20"/>
                <w:szCs w:val="20"/>
              </w:rPr>
            </w:pPr>
            <w:r w:rsidRPr="00DA1E51">
              <w:rPr>
                <w:rFonts w:ascii="Open Sans" w:eastAsia="Arial" w:hAnsi="Open Sans" w:cs="Open Sans"/>
                <w:sz w:val="20"/>
                <w:szCs w:val="20"/>
              </w:rPr>
              <w:t>You could begin the unit with an introduction to strategies used in design.</w:t>
            </w:r>
          </w:p>
          <w:p w14:paraId="7FBAC265" w14:textId="58946E22" w:rsidR="00D25C08" w:rsidRPr="00DA1E51" w:rsidRDefault="773CC7AB" w:rsidP="3093A112">
            <w:pPr>
              <w:spacing w:after="0" w:line="276" w:lineRule="auto"/>
              <w:rPr>
                <w:rFonts w:ascii="Open Sans" w:hAnsi="Open Sans" w:cs="Open Sans"/>
                <w:sz w:val="20"/>
                <w:szCs w:val="20"/>
              </w:rPr>
            </w:pPr>
            <w:r w:rsidRPr="00DA1E51">
              <w:rPr>
                <w:rFonts w:ascii="Open Sans" w:eastAsia="Arial" w:hAnsi="Open Sans" w:cs="Open Sans"/>
                <w:sz w:val="20"/>
                <w:szCs w:val="20"/>
              </w:rPr>
              <w:t>In the first lesson you could:</w:t>
            </w:r>
          </w:p>
          <w:p w14:paraId="0D75E8D0" w14:textId="02152978" w:rsidR="00D25C08" w:rsidRPr="003A6E38" w:rsidRDefault="773CC7AB" w:rsidP="003A6E38">
            <w:pPr>
              <w:pStyle w:val="Listparagraphtablestyle2"/>
            </w:pPr>
            <w:r w:rsidRPr="003A6E38">
              <w:t>introduce linear design, inclusive design, user-centred design</w:t>
            </w:r>
          </w:p>
          <w:p w14:paraId="50F0DF11" w14:textId="1DDC5F28" w:rsidR="00D25C08" w:rsidRPr="003A6E38" w:rsidRDefault="773CC7AB" w:rsidP="003A6E38">
            <w:pPr>
              <w:pStyle w:val="Listparagraphtablestyle2"/>
            </w:pPr>
            <w:r w:rsidRPr="003A6E38">
              <w:t>give an overview of the key features of each strategy, the context in which they are applied</w:t>
            </w:r>
          </w:p>
          <w:p w14:paraId="286285B6" w14:textId="24791156" w:rsidR="00D25C08" w:rsidRPr="003A6E38" w:rsidRDefault="773CC7AB" w:rsidP="003A6E38">
            <w:pPr>
              <w:pStyle w:val="Listparagraphtablestyle2"/>
            </w:pPr>
            <w:r w:rsidRPr="003A6E38">
              <w:t>explain the relevant stages</w:t>
            </w:r>
          </w:p>
          <w:p w14:paraId="29BE531A" w14:textId="552C66A5" w:rsidR="00D25C08" w:rsidRPr="003A6E38" w:rsidRDefault="773CC7AB" w:rsidP="003A6E38">
            <w:pPr>
              <w:pStyle w:val="Listparagraphtablestyle2"/>
            </w:pPr>
            <w:r w:rsidRPr="003A6E38">
              <w:t>hold a class discussion on the advantages and disadvantages of each strategy</w:t>
            </w:r>
            <w:r w:rsidR="009D786E">
              <w:t>.</w:t>
            </w:r>
          </w:p>
          <w:p w14:paraId="3F30D238" w14:textId="20B044C2" w:rsidR="00D25C08" w:rsidRPr="00DA1E51" w:rsidRDefault="773CC7AB" w:rsidP="3093A112">
            <w:pPr>
              <w:pStyle w:val="Tableheader"/>
              <w:spacing w:line="276" w:lineRule="auto"/>
              <w:ind w:left="67"/>
              <w:rPr>
                <w:rFonts w:ascii="Open Sans" w:hAnsi="Open Sans" w:cs="Open Sans"/>
                <w:sz w:val="20"/>
                <w:szCs w:val="20"/>
              </w:rPr>
            </w:pPr>
            <w:r w:rsidRPr="00DA1E51">
              <w:rPr>
                <w:rFonts w:ascii="Open Sans" w:eastAsia="Arial" w:hAnsi="Open Sans" w:cs="Open Sans"/>
                <w:sz w:val="20"/>
                <w:szCs w:val="20"/>
              </w:rPr>
              <w:t>explore suitable examples of products designed using the different strategies.</w:t>
            </w:r>
          </w:p>
        </w:tc>
        <w:tc>
          <w:tcPr>
            <w:tcW w:w="2126" w:type="dxa"/>
          </w:tcPr>
          <w:p w14:paraId="4BD7E1BB" w14:textId="0B58A2DC" w:rsidR="00D25C08" w:rsidRPr="00DA1E51" w:rsidRDefault="773CC7AB" w:rsidP="007C7362">
            <w:pPr>
              <w:pStyle w:val="Tablebodycopy"/>
            </w:pPr>
            <w:hyperlink r:id="rId11" w:history="1">
              <w:r w:rsidRPr="003A6E38">
                <w:rPr>
                  <w:rStyle w:val="Hyperlink"/>
                  <w:rFonts w:eastAsia="Arial" w:cs="Open Sans"/>
                  <w:color w:val="0000FF"/>
                  <w:szCs w:val="20"/>
                </w:rPr>
                <w:t>What is inclusive design?</w:t>
              </w:r>
            </w:hyperlink>
            <w:r w:rsidR="006972BF">
              <w:t xml:space="preserve"> </w:t>
            </w:r>
            <w:r w:rsidRPr="00DA1E51">
              <w:t>University of Cambridge</w:t>
            </w:r>
            <w:r w:rsidR="006972BF">
              <w:t xml:space="preserve"> </w:t>
            </w:r>
            <w:r w:rsidRPr="006972BF">
              <w:rPr>
                <w:color w:val="0000FF"/>
              </w:rPr>
              <w:t>(</w:t>
            </w:r>
            <w:hyperlink r:id="rId12" w:history="1">
              <w:r w:rsidRPr="006972BF">
                <w:rPr>
                  <w:rStyle w:val="Hyperlink"/>
                  <w:rFonts w:eastAsia="Arial" w:cs="Open Sans"/>
                  <w:color w:val="0000FF"/>
                  <w:szCs w:val="20"/>
                </w:rPr>
                <w:t>inclusivedesigntoolkit.com</w:t>
              </w:r>
            </w:hyperlink>
            <w:r w:rsidRPr="006972BF">
              <w:rPr>
                <w:color w:val="0000FF"/>
              </w:rPr>
              <w:t>)</w:t>
            </w:r>
          </w:p>
          <w:p w14:paraId="3B1A049E" w14:textId="44C3BF97" w:rsidR="00D25C08" w:rsidRPr="00DA1E51" w:rsidRDefault="4C819E73" w:rsidP="007C7362">
            <w:pPr>
              <w:pStyle w:val="Tablebodycopy"/>
            </w:pPr>
            <w:hyperlink r:id="rId13">
              <w:r w:rsidRPr="00DA1E51">
                <w:rPr>
                  <w:rStyle w:val="Hyperlink"/>
                  <w:rFonts w:eastAsia="Arial" w:cs="Open Sans"/>
                  <w:color w:val="0000FF"/>
                  <w:szCs w:val="20"/>
                </w:rPr>
                <w:t xml:space="preserve">An </w:t>
              </w:r>
              <w:proofErr w:type="gramStart"/>
              <w:r w:rsidRPr="00DA1E51">
                <w:rPr>
                  <w:rStyle w:val="Hyperlink"/>
                  <w:rFonts w:eastAsia="Arial" w:cs="Open Sans"/>
                  <w:color w:val="0000FF"/>
                  <w:szCs w:val="20"/>
                </w:rPr>
                <w:t>intro</w:t>
              </w:r>
              <w:proofErr w:type="gramEnd"/>
              <w:r w:rsidRPr="00DA1E51">
                <w:rPr>
                  <w:rStyle w:val="Hyperlink"/>
                  <w:rFonts w:eastAsia="Arial" w:cs="Open Sans"/>
                  <w:color w:val="0000FF"/>
                  <w:szCs w:val="20"/>
                </w:rPr>
                <w:t xml:space="preserve"> to Inclusive Design | Microsoft Inclusive Design</w:t>
              </w:r>
            </w:hyperlink>
            <w:r w:rsidRPr="00DA1E51">
              <w:t xml:space="preserve"> You</w:t>
            </w:r>
            <w:r w:rsidR="00C504D1" w:rsidRPr="00DA1E51">
              <w:t>T</w:t>
            </w:r>
            <w:r w:rsidRPr="00DA1E51">
              <w:t>ube</w:t>
            </w:r>
            <w:r w:rsidR="00A748AB" w:rsidRPr="00DA1E51">
              <w:t xml:space="preserve"> channel</w:t>
            </w:r>
          </w:p>
          <w:p w14:paraId="469FAA5A" w14:textId="77777777" w:rsidR="002360E7" w:rsidRPr="00DA1E51" w:rsidRDefault="5420C2F8" w:rsidP="007C7362">
            <w:pPr>
              <w:pStyle w:val="Tablebodycopy"/>
            </w:pPr>
            <w:hyperlink r:id="rId14">
              <w:r w:rsidRPr="00DA1E51">
                <w:rPr>
                  <w:rStyle w:val="Hyperlink"/>
                  <w:rFonts w:eastAsia="Arial" w:cs="Open Sans"/>
                  <w:color w:val="0000FF"/>
                  <w:szCs w:val="20"/>
                </w:rPr>
                <w:t>User-Centered Design: Principles, Process, and Examples</w:t>
              </w:r>
            </w:hyperlink>
            <w:r w:rsidRPr="00DA1E51">
              <w:t xml:space="preserve"> </w:t>
            </w:r>
          </w:p>
          <w:p w14:paraId="4EFD7E4B" w14:textId="42B83643" w:rsidR="00D25C08" w:rsidRPr="00DA1E51" w:rsidRDefault="002360E7" w:rsidP="007C7362">
            <w:pPr>
              <w:pStyle w:val="Tablebodycopy"/>
              <w:rPr>
                <w:b/>
                <w:bCs/>
              </w:rPr>
            </w:pPr>
            <w:hyperlink r:id="rId15" w:history="1">
              <w:r w:rsidRPr="007C7362">
                <w:rPr>
                  <w:rStyle w:val="Hyperlink"/>
                  <w:rFonts w:eastAsia="Arial" w:cs="Open Sans"/>
                  <w:color w:val="0000FF"/>
                  <w:szCs w:val="20"/>
                </w:rPr>
                <w:t>O8</w:t>
              </w:r>
              <w:r w:rsidR="004A129C" w:rsidRPr="007C7362">
                <w:rPr>
                  <w:rStyle w:val="Hyperlink"/>
                  <w:rFonts w:eastAsia="Arial" w:cs="Open Sans"/>
                  <w:color w:val="0000FF"/>
                  <w:szCs w:val="20"/>
                </w:rPr>
                <w:t>agency</w:t>
              </w:r>
            </w:hyperlink>
            <w:r w:rsidRPr="00DA1E51">
              <w:t xml:space="preserve"> </w:t>
            </w:r>
            <w:r w:rsidR="5420C2F8" w:rsidRPr="00DA1E51">
              <w:t>You</w:t>
            </w:r>
            <w:r w:rsidR="00C504D1" w:rsidRPr="00DA1E51">
              <w:t>T</w:t>
            </w:r>
            <w:r w:rsidR="5420C2F8" w:rsidRPr="00DA1E51">
              <w:t>ube</w:t>
            </w:r>
            <w:r w:rsidRPr="00DA1E51">
              <w:t xml:space="preserve"> channel</w:t>
            </w:r>
            <w:r w:rsidR="007C7362">
              <w:t xml:space="preserve"> </w:t>
            </w:r>
            <w:hyperlink r:id="rId16">
              <w:r w:rsidR="773CC7AB" w:rsidRPr="007C7362">
                <w:rPr>
                  <w:rStyle w:val="Hyperlink"/>
                  <w:rFonts w:eastAsia="Arial" w:cs="Open Sans"/>
                  <w:color w:val="0000FF"/>
                  <w:szCs w:val="20"/>
                </w:rPr>
                <w:t>Human-centred design explained with examples</w:t>
              </w:r>
            </w:hyperlink>
            <w:r w:rsidR="773CC7AB" w:rsidRPr="007C7362">
              <w:rPr>
                <w:color w:val="0000FF"/>
              </w:rPr>
              <w:t xml:space="preserve"> </w:t>
            </w:r>
            <w:r w:rsidR="773CC7AB" w:rsidRPr="00DA1E51">
              <w:t xml:space="preserve">by </w:t>
            </w:r>
            <w:proofErr w:type="spellStart"/>
            <w:r w:rsidR="773CC7AB" w:rsidRPr="00DA1E51">
              <w:t>Cibin</w:t>
            </w:r>
            <w:proofErr w:type="spellEnd"/>
            <w:r w:rsidR="773CC7AB" w:rsidRPr="00DA1E51">
              <w:t xml:space="preserve"> KS, UX Collective</w:t>
            </w:r>
            <w:r w:rsidR="007C7362">
              <w:t xml:space="preserve"> </w:t>
            </w:r>
            <w:hyperlink r:id="rId17">
              <w:r w:rsidR="773CC7AB" w:rsidRPr="007C7362">
                <w:rPr>
                  <w:rStyle w:val="Hyperlink"/>
                  <w:rFonts w:eastAsia="Arial" w:cs="Open Sans"/>
                  <w:color w:val="0000FF"/>
                  <w:szCs w:val="20"/>
                </w:rPr>
                <w:t>(uxdesign.cc)</w:t>
              </w:r>
            </w:hyperlink>
          </w:p>
        </w:tc>
        <w:tc>
          <w:tcPr>
            <w:tcW w:w="2693" w:type="dxa"/>
          </w:tcPr>
          <w:p w14:paraId="0C9C749B" w14:textId="57E1E694" w:rsidR="00D25C08" w:rsidRPr="00DA1E51" w:rsidRDefault="3590D51B" w:rsidP="007C7362">
            <w:pPr>
              <w:pStyle w:val="Tablebodycopy"/>
            </w:pPr>
            <w:r w:rsidRPr="00DA1E51">
              <w:t xml:space="preserve">Research </w:t>
            </w:r>
            <w:r w:rsidR="00F50416">
              <w:t>and</w:t>
            </w:r>
            <w:r w:rsidRPr="00DA1E51">
              <w:t xml:space="preserve"> </w:t>
            </w:r>
            <w:r w:rsidR="00543214">
              <w:t>c</w:t>
            </w:r>
            <w:r w:rsidRPr="00DA1E51">
              <w:t>ompare</w:t>
            </w:r>
          </w:p>
          <w:p w14:paraId="34739271" w14:textId="7BAF6CDA" w:rsidR="00D25C08" w:rsidRPr="00DA1E51" w:rsidRDefault="3590D51B" w:rsidP="007C7362">
            <w:pPr>
              <w:pStyle w:val="Tablebodycopy"/>
            </w:pPr>
            <w:r w:rsidRPr="00DA1E51">
              <w:t xml:space="preserve">Task: </w:t>
            </w:r>
            <w:r w:rsidR="00543214">
              <w:t>s</w:t>
            </w:r>
            <w:r w:rsidR="00933981" w:rsidRPr="00DA1E51">
              <w:t>tudents could c</w:t>
            </w:r>
            <w:r w:rsidRPr="00DA1E51">
              <w:t xml:space="preserve">reate a comparison chart of </w:t>
            </w:r>
            <w:r w:rsidR="003F2C23">
              <w:t>l</w:t>
            </w:r>
            <w:r w:rsidRPr="00DA1E51">
              <w:t xml:space="preserve">inear </w:t>
            </w:r>
            <w:r w:rsidR="00C47A31">
              <w:t>d</w:t>
            </w:r>
            <w:r w:rsidRPr="00DA1E51">
              <w:t xml:space="preserve">esign, </w:t>
            </w:r>
            <w:r w:rsidR="003F2C23">
              <w:t>i</w:t>
            </w:r>
            <w:r w:rsidRPr="00DA1E51">
              <w:t xml:space="preserve">nclusive </w:t>
            </w:r>
            <w:r w:rsidR="00C47A31">
              <w:t>d</w:t>
            </w:r>
            <w:r w:rsidRPr="00DA1E51">
              <w:t xml:space="preserve">esign, and </w:t>
            </w:r>
            <w:r w:rsidR="003F2C23">
              <w:t>u</w:t>
            </w:r>
            <w:r w:rsidRPr="00DA1E51">
              <w:t>ser-</w:t>
            </w:r>
            <w:r w:rsidR="00C47A31">
              <w:t>c</w:t>
            </w:r>
            <w:r w:rsidRPr="00DA1E51">
              <w:t xml:space="preserve">entred </w:t>
            </w:r>
            <w:r w:rsidR="00C47A31">
              <w:t>d</w:t>
            </w:r>
            <w:r w:rsidRPr="00DA1E51">
              <w:t>esign</w:t>
            </w:r>
          </w:p>
          <w:p w14:paraId="7C1771DE" w14:textId="5B3A80E4" w:rsidR="00D25C08" w:rsidRPr="00DA1E51" w:rsidRDefault="3590D51B" w:rsidP="007C7362">
            <w:pPr>
              <w:pStyle w:val="Tablebodycopy"/>
            </w:pPr>
            <w:r w:rsidRPr="00DA1E51">
              <w:t>Instructions</w:t>
            </w:r>
            <w:r w:rsidR="009D786E">
              <w:t xml:space="preserve"> to</w:t>
            </w:r>
            <w:r w:rsidRPr="00DA1E51">
              <w:t xml:space="preserve"> </w:t>
            </w:r>
            <w:r w:rsidR="00543214">
              <w:t>i</w:t>
            </w:r>
            <w:r w:rsidRPr="00DA1E51">
              <w:t xml:space="preserve">nclude: </w:t>
            </w:r>
          </w:p>
          <w:p w14:paraId="2FA82EBB" w14:textId="5CFCE376" w:rsidR="00D25C08" w:rsidRPr="00DA1E51" w:rsidRDefault="3590D51B" w:rsidP="007C7362">
            <w:pPr>
              <w:pStyle w:val="Tablebodycopy"/>
            </w:pPr>
            <w:r w:rsidRPr="00DA1E51">
              <w:t>Definition of each strategy</w:t>
            </w:r>
          </w:p>
          <w:p w14:paraId="7F746846" w14:textId="0B3A12B7" w:rsidR="00D25C08" w:rsidRPr="00DA1E51" w:rsidRDefault="3590D51B" w:rsidP="007C7362">
            <w:pPr>
              <w:pStyle w:val="Tablebodycopy"/>
            </w:pPr>
            <w:r w:rsidRPr="00DA1E51">
              <w:t>Key features</w:t>
            </w:r>
          </w:p>
          <w:p w14:paraId="5F409771" w14:textId="7D45BCDD" w:rsidR="00D25C08" w:rsidRPr="00DA1E51" w:rsidRDefault="3590D51B" w:rsidP="007C7362">
            <w:pPr>
              <w:pStyle w:val="Tablebodycopy"/>
            </w:pPr>
            <w:r w:rsidRPr="00DA1E51">
              <w:t>Typical contexts where applied</w:t>
            </w:r>
          </w:p>
          <w:p w14:paraId="558AD533" w14:textId="644FA5D9" w:rsidR="00D25C08" w:rsidRPr="00DA1E51" w:rsidRDefault="3590D51B" w:rsidP="007C7362">
            <w:pPr>
              <w:pStyle w:val="Tablebodycopy"/>
            </w:pPr>
            <w:r w:rsidRPr="00DA1E51">
              <w:t>Advantages and disadvantages</w:t>
            </w:r>
          </w:p>
          <w:p w14:paraId="1FA59084" w14:textId="137F956F" w:rsidR="00D25C08" w:rsidRPr="00DA1E51" w:rsidRDefault="3590D51B" w:rsidP="007C7362">
            <w:pPr>
              <w:pStyle w:val="Tablebodycopy"/>
            </w:pPr>
            <w:r w:rsidRPr="00DA1E51">
              <w:t>Output: A one-page summary or infographic.</w:t>
            </w:r>
          </w:p>
          <w:p w14:paraId="6DE2D5D1" w14:textId="4FDD9FF1" w:rsidR="00D25C08" w:rsidRPr="00DA1E51" w:rsidRDefault="00D25C08" w:rsidP="3093A112">
            <w:pPr>
              <w:pStyle w:val="ListParagraph"/>
              <w:numPr>
                <w:ilvl w:val="0"/>
                <w:numId w:val="0"/>
              </w:numPr>
              <w:spacing w:after="0"/>
              <w:ind w:left="360"/>
              <w:rPr>
                <w:rFonts w:ascii="Open Sans" w:eastAsia="Arial" w:hAnsi="Open Sans" w:cs="Open Sans"/>
                <w:sz w:val="20"/>
                <w:szCs w:val="20"/>
              </w:rPr>
            </w:pPr>
          </w:p>
        </w:tc>
      </w:tr>
      <w:tr w:rsidR="00D25C08" w:rsidRPr="00DA1E51" w14:paraId="3ACA0D07" w14:textId="77777777" w:rsidTr="00702F3A">
        <w:trPr>
          <w:trHeight w:val="415"/>
        </w:trPr>
        <w:tc>
          <w:tcPr>
            <w:tcW w:w="1009" w:type="dxa"/>
          </w:tcPr>
          <w:p w14:paraId="29B73871" w14:textId="46E248BA" w:rsidR="00D25C08" w:rsidRPr="00DA1E51" w:rsidRDefault="72D65848">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2</w:t>
            </w:r>
          </w:p>
        </w:tc>
        <w:tc>
          <w:tcPr>
            <w:tcW w:w="2324" w:type="dxa"/>
          </w:tcPr>
          <w:p w14:paraId="45E93F7F" w14:textId="7CDB4B9B" w:rsidR="00D21BE1" w:rsidRPr="00DA1E51" w:rsidRDefault="00D21BE1" w:rsidP="00D21BE1">
            <w:pPr>
              <w:spacing w:after="0"/>
              <w:rPr>
                <w:rFonts w:ascii="Open Sans" w:eastAsia="Arial" w:hAnsi="Open Sans" w:cs="Open Sans"/>
                <w:sz w:val="20"/>
                <w:szCs w:val="20"/>
              </w:rPr>
            </w:pPr>
            <w:r w:rsidRPr="00DA1E51">
              <w:rPr>
                <w:rFonts w:ascii="Open Sans" w:eastAsia="Arial" w:hAnsi="Open Sans" w:cs="Open Sans"/>
                <w:b/>
                <w:bCs/>
                <w:sz w:val="20"/>
                <w:szCs w:val="20"/>
              </w:rPr>
              <w:t>1.1 The stages involved in design strategies</w:t>
            </w:r>
          </w:p>
          <w:p w14:paraId="56949E9D" w14:textId="392E5D21" w:rsidR="00D21BE1" w:rsidRPr="00DA1E51" w:rsidRDefault="00D21BE1" w:rsidP="003A6E38">
            <w:pPr>
              <w:pStyle w:val="Listparagraphtablestyle2"/>
            </w:pPr>
            <w:r w:rsidRPr="00DA1E51">
              <w:t>Ergonomic design</w:t>
            </w:r>
          </w:p>
          <w:p w14:paraId="35FBB40F" w14:textId="7E7B2DAF" w:rsidR="00D21BE1" w:rsidRPr="00DA1E51" w:rsidRDefault="00D21BE1" w:rsidP="003A6E38">
            <w:pPr>
              <w:pStyle w:val="Listparagraphtablestyle2"/>
            </w:pPr>
            <w:r w:rsidRPr="00DA1E51">
              <w:t>Sustainable design</w:t>
            </w:r>
          </w:p>
          <w:p w14:paraId="32E941D4" w14:textId="14378323" w:rsidR="00D25C08" w:rsidRPr="00DA1E51" w:rsidRDefault="00D21BE1" w:rsidP="00D21BE1">
            <w:pPr>
              <w:pStyle w:val="Tableheader"/>
              <w:spacing w:line="276" w:lineRule="auto"/>
              <w:rPr>
                <w:rFonts w:ascii="Open Sans" w:hAnsi="Open Sans" w:cs="Open Sans"/>
                <w:sz w:val="20"/>
                <w:szCs w:val="20"/>
              </w:rPr>
            </w:pPr>
            <w:r w:rsidRPr="00DA1E51">
              <w:rPr>
                <w:rFonts w:ascii="Open Sans" w:eastAsia="Arial" w:hAnsi="Open Sans" w:cs="Open Sans"/>
                <w:sz w:val="20"/>
                <w:szCs w:val="20"/>
              </w:rPr>
              <w:t xml:space="preserve">Ergonomic design </w:t>
            </w:r>
            <w:r w:rsidR="00B97737" w:rsidRPr="00DA1E51">
              <w:rPr>
                <w:rFonts w:ascii="Open Sans" w:eastAsia="Arial" w:hAnsi="Open Sans" w:cs="Open Sans"/>
                <w:sz w:val="20"/>
                <w:szCs w:val="20"/>
              </w:rPr>
              <w:t>Ergonomic design</w:t>
            </w:r>
          </w:p>
        </w:tc>
        <w:tc>
          <w:tcPr>
            <w:tcW w:w="794" w:type="dxa"/>
          </w:tcPr>
          <w:p w14:paraId="398F393C" w14:textId="16609B08" w:rsidR="00D25C08" w:rsidRPr="00DA1E51" w:rsidRDefault="72D65848">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340D6BA5" w14:textId="77777777" w:rsidR="006B4FB9" w:rsidRPr="00DA1E51" w:rsidRDefault="006B4FB9" w:rsidP="006B4FB9">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515668D1" w14:textId="6E6FA2A3" w:rsidR="3093A112" w:rsidRPr="00DA1E51" w:rsidRDefault="30270692" w:rsidP="003A6E38">
            <w:pPr>
              <w:pStyle w:val="Listparagraphtablestyle2"/>
            </w:pPr>
            <w:r w:rsidRPr="00DA1E51">
              <w:t xml:space="preserve">summarise the 6 different types of designing strategies </w:t>
            </w:r>
          </w:p>
          <w:p w14:paraId="2064E6E4" w14:textId="4BBF3210" w:rsidR="3093A112" w:rsidRPr="00DA1E51" w:rsidRDefault="30270692" w:rsidP="003A6E38">
            <w:pPr>
              <w:pStyle w:val="Listparagraphtablestyle2"/>
            </w:pPr>
            <w:r w:rsidRPr="00DA1E51">
              <w:t>distinguish the strengths and weaknesses for each design strategies</w:t>
            </w:r>
          </w:p>
          <w:p w14:paraId="3C654141" w14:textId="491C3093" w:rsidR="3093A112" w:rsidRPr="00DA1E51" w:rsidRDefault="30270692" w:rsidP="003A6E38">
            <w:pPr>
              <w:pStyle w:val="Listparagraphtablestyle2"/>
              <w:rPr>
                <w:rFonts w:eastAsia="Arial"/>
              </w:rPr>
            </w:pPr>
            <w:r w:rsidRPr="00DA1E51">
              <w:rPr>
                <w:rFonts w:eastAsia="Arial"/>
              </w:rPr>
              <w:t>s</w:t>
            </w:r>
            <w:r w:rsidR="3093A112" w:rsidRPr="00DA1E51">
              <w:rPr>
                <w:rFonts w:eastAsia="Arial"/>
              </w:rPr>
              <w:t xml:space="preserve">ummarise the key aspects and steps involved with the following design strategies: sustainable design, ergonomic design and iterative design. </w:t>
            </w:r>
          </w:p>
        </w:tc>
        <w:tc>
          <w:tcPr>
            <w:tcW w:w="3804" w:type="dxa"/>
          </w:tcPr>
          <w:p w14:paraId="350686D2" w14:textId="01B40036" w:rsidR="00D25C08" w:rsidRPr="00DA1E51" w:rsidRDefault="72D65848" w:rsidP="3093A112">
            <w:pPr>
              <w:spacing w:after="0" w:line="276" w:lineRule="auto"/>
              <w:rPr>
                <w:rFonts w:ascii="Open Sans" w:hAnsi="Open Sans" w:cs="Open Sans"/>
                <w:sz w:val="20"/>
                <w:szCs w:val="20"/>
              </w:rPr>
            </w:pPr>
            <w:r w:rsidRPr="00DA1E51">
              <w:rPr>
                <w:rFonts w:ascii="Open Sans" w:eastAsia="Arial" w:hAnsi="Open Sans" w:cs="Open Sans"/>
                <w:sz w:val="20"/>
                <w:szCs w:val="20"/>
              </w:rPr>
              <w:t>As for the previous lesson, you could explore for each strategy:</w:t>
            </w:r>
          </w:p>
          <w:p w14:paraId="63371B42" w14:textId="189BC22F" w:rsidR="00D25C08" w:rsidRPr="00DA1E51" w:rsidRDefault="72D65848" w:rsidP="003A6E38">
            <w:pPr>
              <w:pStyle w:val="Listparagraphtablestyle2"/>
            </w:pPr>
            <w:r w:rsidRPr="00DA1E51">
              <w:t>the key characteristics</w:t>
            </w:r>
          </w:p>
          <w:p w14:paraId="670B4990" w14:textId="547CC57A" w:rsidR="00D25C08" w:rsidRPr="00DA1E51" w:rsidRDefault="72D65848" w:rsidP="003A6E38">
            <w:pPr>
              <w:pStyle w:val="Listparagraphtablestyle2"/>
            </w:pPr>
            <w:r w:rsidRPr="00DA1E51">
              <w:t>context</w:t>
            </w:r>
          </w:p>
          <w:p w14:paraId="505C35E5" w14:textId="28EE34C6" w:rsidR="00D25C08" w:rsidRPr="003A6E38" w:rsidRDefault="72D65848" w:rsidP="003A6E38">
            <w:pPr>
              <w:pStyle w:val="Listparagraphtablestyle2"/>
            </w:pPr>
            <w:r w:rsidRPr="00DA1E51">
              <w:t xml:space="preserve">advantages and disadvantages. </w:t>
            </w:r>
          </w:p>
          <w:p w14:paraId="026C01A9" w14:textId="3619A716" w:rsidR="00D25C08" w:rsidRPr="003A6E38" w:rsidRDefault="72D65848" w:rsidP="3093A112">
            <w:pPr>
              <w:spacing w:after="0" w:line="276" w:lineRule="auto"/>
              <w:rPr>
                <w:rFonts w:ascii="Open Sans" w:hAnsi="Open Sans" w:cs="Open Sans"/>
                <w:sz w:val="20"/>
                <w:szCs w:val="20"/>
              </w:rPr>
            </w:pPr>
            <w:r w:rsidRPr="00DA1E51">
              <w:rPr>
                <w:rFonts w:ascii="Open Sans" w:eastAsia="Arial" w:hAnsi="Open Sans" w:cs="Open Sans"/>
                <w:sz w:val="20"/>
                <w:szCs w:val="20"/>
              </w:rPr>
              <w:t xml:space="preserve">The final strategy to look at will be iterative design, which is the focus of the next section (1.2). </w:t>
            </w:r>
          </w:p>
          <w:p w14:paraId="223FC0A7" w14:textId="43917EE3" w:rsidR="00D25C08" w:rsidRPr="00DA1E51" w:rsidRDefault="00D25C08">
            <w:pPr>
              <w:pStyle w:val="Tableheader"/>
              <w:spacing w:line="276" w:lineRule="auto"/>
              <w:ind w:left="67"/>
              <w:rPr>
                <w:rFonts w:ascii="Open Sans" w:hAnsi="Open Sans" w:cs="Open Sans"/>
                <w:color w:val="0E2841" w:themeColor="text2"/>
                <w:sz w:val="20"/>
                <w:szCs w:val="20"/>
              </w:rPr>
            </w:pPr>
          </w:p>
        </w:tc>
        <w:tc>
          <w:tcPr>
            <w:tcW w:w="2126" w:type="dxa"/>
          </w:tcPr>
          <w:p w14:paraId="60CE3109" w14:textId="23D51E89" w:rsidR="3093A112" w:rsidRPr="003A6E38" w:rsidRDefault="3093A112" w:rsidP="003A6E38">
            <w:pPr>
              <w:pStyle w:val="Tablebodycopy"/>
              <w:rPr>
                <w:color w:val="0000FF"/>
              </w:rPr>
            </w:pPr>
            <w:hyperlink r:id="rId18">
              <w:r w:rsidRPr="00DA1E51">
                <w:rPr>
                  <w:rStyle w:val="Hyperlink"/>
                  <w:rFonts w:eastAsia="Arial" w:cs="Open Sans"/>
                  <w:color w:val="0000FF"/>
                  <w:szCs w:val="20"/>
                </w:rPr>
                <w:t>12 Awesome examples of ergonomic product design</w:t>
              </w:r>
            </w:hyperlink>
            <w:r w:rsidRPr="00DA1E51">
              <w:rPr>
                <w:rFonts w:eastAsia="Arial"/>
              </w:rPr>
              <w:t xml:space="preserve">, </w:t>
            </w:r>
            <w:r w:rsidR="00953D74">
              <w:rPr>
                <w:rFonts w:eastAsia="Arial"/>
              </w:rPr>
              <w:t xml:space="preserve">by </w:t>
            </w:r>
            <w:r w:rsidRPr="00DA1E51">
              <w:rPr>
                <w:rFonts w:eastAsia="Arial"/>
              </w:rPr>
              <w:t xml:space="preserve">P Skidmore </w:t>
            </w:r>
            <w:r w:rsidRPr="003A6E38">
              <w:rPr>
                <w:rFonts w:eastAsia="Arial"/>
                <w:color w:val="0000FF"/>
              </w:rPr>
              <w:t>(</w:t>
            </w:r>
            <w:hyperlink r:id="rId19" w:history="1">
              <w:r w:rsidRPr="003A6E38">
                <w:rPr>
                  <w:rStyle w:val="Hyperlink"/>
                  <w:rFonts w:eastAsia="Arial" w:cs="Open Sans"/>
                  <w:color w:val="0000FF"/>
                  <w:szCs w:val="20"/>
                </w:rPr>
                <w:t>cadcrowd.com</w:t>
              </w:r>
            </w:hyperlink>
            <w:r w:rsidRPr="003A6E38">
              <w:rPr>
                <w:rFonts w:eastAsia="Arial"/>
                <w:color w:val="0000FF"/>
              </w:rPr>
              <w:t>)</w:t>
            </w:r>
          </w:p>
          <w:p w14:paraId="16A1BA01" w14:textId="53D1A0B2" w:rsidR="3093A112" w:rsidRDefault="006109F0" w:rsidP="003A6E38">
            <w:pPr>
              <w:pStyle w:val="Tablebodycopy"/>
              <w:rPr>
                <w:rFonts w:eastAsia="Arial"/>
              </w:rPr>
            </w:pPr>
            <w:hyperlink r:id="rId20" w:history="1">
              <w:r w:rsidRPr="003A6E38">
                <w:rPr>
                  <w:rStyle w:val="Hyperlink"/>
                  <w:rFonts w:eastAsia="Arial" w:cs="Open Sans"/>
                  <w:color w:val="0000FF"/>
                  <w:szCs w:val="20"/>
                </w:rPr>
                <w:t>I</w:t>
              </w:r>
              <w:r w:rsidR="005D2EF4" w:rsidRPr="003A6E38">
                <w:rPr>
                  <w:rStyle w:val="Hyperlink"/>
                  <w:rFonts w:eastAsia="Arial" w:cs="Open Sans"/>
                  <w:color w:val="0000FF"/>
                  <w:szCs w:val="20"/>
                </w:rPr>
                <w:t>xDF – Interactive Design Foundation</w:t>
              </w:r>
            </w:hyperlink>
            <w:r w:rsidR="005D2EF4" w:rsidRPr="00DA1E51">
              <w:rPr>
                <w:rFonts w:eastAsia="Arial"/>
              </w:rPr>
              <w:t xml:space="preserve"> </w:t>
            </w:r>
            <w:r w:rsidR="00696A0F" w:rsidRPr="00DA1E51">
              <w:rPr>
                <w:rFonts w:eastAsia="Arial"/>
              </w:rPr>
              <w:t>YouTube</w:t>
            </w:r>
            <w:r w:rsidRPr="00DA1E51">
              <w:rPr>
                <w:rFonts w:eastAsia="Arial"/>
              </w:rPr>
              <w:t xml:space="preserve"> channel</w:t>
            </w:r>
            <w:r w:rsidR="00083F75">
              <w:rPr>
                <w:rFonts w:eastAsia="Arial"/>
              </w:rPr>
              <w:t xml:space="preserve"> has a video:</w:t>
            </w:r>
          </w:p>
          <w:p w14:paraId="5FF0853F" w14:textId="77777777" w:rsidR="00083F75" w:rsidRPr="003A6E38" w:rsidRDefault="00083F75" w:rsidP="00083F75">
            <w:pPr>
              <w:pStyle w:val="Tablebodycopy"/>
              <w:rPr>
                <w:rFonts w:eastAsia="Arial"/>
                <w:color w:val="0000FF"/>
              </w:rPr>
            </w:pPr>
            <w:hyperlink r:id="rId21">
              <w:r w:rsidRPr="003A6E38">
                <w:rPr>
                  <w:rStyle w:val="Hyperlink"/>
                  <w:rFonts w:eastAsia="Arial" w:cs="Open Sans"/>
                  <w:color w:val="0000FF"/>
                  <w:szCs w:val="20"/>
                </w:rPr>
                <w:t>Sustainable Design - Design for the 21st Century with Don Norman</w:t>
              </w:r>
            </w:hyperlink>
            <w:r w:rsidRPr="003A6E38">
              <w:rPr>
                <w:rFonts w:eastAsia="Arial"/>
                <w:color w:val="0000FF"/>
              </w:rPr>
              <w:t xml:space="preserve"> </w:t>
            </w:r>
          </w:p>
          <w:p w14:paraId="627DA6F9" w14:textId="43CDC4A8" w:rsidR="3093A112" w:rsidRPr="00DA1E51" w:rsidRDefault="3093A112" w:rsidP="003A6E38">
            <w:pPr>
              <w:pStyle w:val="Tablebodycopy"/>
              <w:rPr>
                <w:rFonts w:eastAsia="Arial" w:cs="Open Sans"/>
                <w:szCs w:val="20"/>
              </w:rPr>
            </w:pPr>
          </w:p>
        </w:tc>
        <w:tc>
          <w:tcPr>
            <w:tcW w:w="2693" w:type="dxa"/>
          </w:tcPr>
          <w:p w14:paraId="64F7D41B" w14:textId="5CFB3E97" w:rsidR="00D25C08" w:rsidRDefault="3777A9BF" w:rsidP="3093A112">
            <w:pPr>
              <w:spacing w:after="0"/>
              <w:rPr>
                <w:rFonts w:ascii="Open Sans" w:eastAsia="Arial" w:hAnsi="Open Sans" w:cs="Open Sans"/>
                <w:sz w:val="20"/>
                <w:szCs w:val="20"/>
              </w:rPr>
            </w:pPr>
            <w:r w:rsidRPr="00DA1E51">
              <w:rPr>
                <w:rFonts w:ascii="Open Sans" w:eastAsia="Arial" w:hAnsi="Open Sans" w:cs="Open Sans"/>
                <w:sz w:val="20"/>
                <w:szCs w:val="20"/>
              </w:rPr>
              <w:t xml:space="preserve">Case </w:t>
            </w:r>
            <w:r w:rsidR="001C45CB">
              <w:rPr>
                <w:rFonts w:ascii="Open Sans" w:eastAsia="Arial" w:hAnsi="Open Sans" w:cs="Open Sans"/>
                <w:sz w:val="20"/>
                <w:szCs w:val="20"/>
              </w:rPr>
              <w:t>s</w:t>
            </w:r>
            <w:r w:rsidRPr="00DA1E51">
              <w:rPr>
                <w:rFonts w:ascii="Open Sans" w:eastAsia="Arial" w:hAnsi="Open Sans" w:cs="Open Sans"/>
                <w:sz w:val="20"/>
                <w:szCs w:val="20"/>
              </w:rPr>
              <w:t xml:space="preserve">tudy </w:t>
            </w:r>
            <w:r w:rsidR="001C45CB">
              <w:rPr>
                <w:rFonts w:ascii="Open Sans" w:eastAsia="Arial" w:hAnsi="Open Sans" w:cs="Open Sans"/>
                <w:sz w:val="20"/>
                <w:szCs w:val="20"/>
              </w:rPr>
              <w:t>a</w:t>
            </w:r>
            <w:r w:rsidRPr="00DA1E51">
              <w:rPr>
                <w:rFonts w:ascii="Open Sans" w:eastAsia="Arial" w:hAnsi="Open Sans" w:cs="Open Sans"/>
                <w:sz w:val="20"/>
                <w:szCs w:val="20"/>
              </w:rPr>
              <w:t>nalysis</w:t>
            </w:r>
          </w:p>
          <w:p w14:paraId="12F0E3C5" w14:textId="77777777" w:rsidR="007808DE" w:rsidRPr="00DA1E51" w:rsidRDefault="007808DE" w:rsidP="3093A112">
            <w:pPr>
              <w:spacing w:after="0"/>
              <w:rPr>
                <w:rFonts w:ascii="Open Sans" w:eastAsia="Arial" w:hAnsi="Open Sans" w:cs="Open Sans"/>
                <w:sz w:val="20"/>
                <w:szCs w:val="20"/>
              </w:rPr>
            </w:pPr>
          </w:p>
          <w:p w14:paraId="4687D3C1" w14:textId="7CB67563" w:rsidR="00D25C08" w:rsidRPr="003A6E38" w:rsidRDefault="3777A9BF" w:rsidP="003A6E38">
            <w:pPr>
              <w:spacing w:after="0"/>
              <w:rPr>
                <w:rFonts w:ascii="Open Sans" w:eastAsia="Arial" w:hAnsi="Open Sans" w:cs="Open Sans"/>
                <w:sz w:val="20"/>
                <w:szCs w:val="20"/>
              </w:rPr>
            </w:pPr>
            <w:r w:rsidRPr="00DA1E51">
              <w:rPr>
                <w:rFonts w:ascii="Open Sans" w:eastAsia="Arial" w:hAnsi="Open Sans" w:cs="Open Sans"/>
                <w:sz w:val="20"/>
                <w:szCs w:val="20"/>
              </w:rPr>
              <w:t xml:space="preserve">Task: </w:t>
            </w:r>
            <w:r w:rsidR="00543214">
              <w:rPr>
                <w:rFonts w:ascii="Open Sans" w:eastAsia="Arial" w:hAnsi="Open Sans" w:cs="Open Sans"/>
                <w:sz w:val="20"/>
                <w:szCs w:val="20"/>
              </w:rPr>
              <w:t>s</w:t>
            </w:r>
            <w:r w:rsidR="005E1F76" w:rsidRPr="00DA1E51">
              <w:rPr>
                <w:rFonts w:ascii="Open Sans" w:eastAsia="Arial" w:hAnsi="Open Sans" w:cs="Open Sans"/>
                <w:sz w:val="20"/>
                <w:szCs w:val="20"/>
              </w:rPr>
              <w:t>tudents could f</w:t>
            </w:r>
            <w:r w:rsidRPr="00DA1E51">
              <w:rPr>
                <w:rFonts w:ascii="Open Sans" w:eastAsia="Arial" w:hAnsi="Open Sans" w:cs="Open Sans"/>
                <w:sz w:val="20"/>
                <w:szCs w:val="20"/>
              </w:rPr>
              <w:t xml:space="preserve">ind a real-world example of a product or service that uses </w:t>
            </w:r>
            <w:r w:rsidR="5B3ACC9C" w:rsidRPr="00DA1E51">
              <w:rPr>
                <w:rFonts w:ascii="Open Sans" w:eastAsia="Arial" w:hAnsi="Open Sans" w:cs="Open Sans"/>
                <w:sz w:val="20"/>
                <w:szCs w:val="20"/>
              </w:rPr>
              <w:t>one of the different design strategies</w:t>
            </w:r>
            <w:r w:rsidRPr="00DA1E51">
              <w:rPr>
                <w:rFonts w:ascii="Open Sans" w:eastAsia="Arial" w:hAnsi="Open Sans" w:cs="Open Sans"/>
                <w:sz w:val="20"/>
                <w:szCs w:val="20"/>
              </w:rPr>
              <w:t>.</w:t>
            </w:r>
          </w:p>
          <w:p w14:paraId="11DDAC9B" w14:textId="19836505" w:rsidR="00D25C08" w:rsidRDefault="3777A9BF" w:rsidP="3093A112">
            <w:pPr>
              <w:spacing w:after="0"/>
              <w:rPr>
                <w:rFonts w:ascii="Open Sans" w:eastAsia="Arial" w:hAnsi="Open Sans" w:cs="Open Sans"/>
                <w:sz w:val="20"/>
                <w:szCs w:val="20"/>
              </w:rPr>
            </w:pPr>
            <w:r w:rsidRPr="00DA1E51">
              <w:rPr>
                <w:rFonts w:ascii="Open Sans" w:eastAsia="Arial" w:hAnsi="Open Sans" w:cs="Open Sans"/>
                <w:sz w:val="20"/>
                <w:szCs w:val="20"/>
              </w:rPr>
              <w:t xml:space="preserve">Instructions: </w:t>
            </w:r>
            <w:r w:rsidR="00543214">
              <w:rPr>
                <w:rFonts w:ascii="Open Sans" w:eastAsia="Arial" w:hAnsi="Open Sans" w:cs="Open Sans"/>
                <w:sz w:val="20"/>
                <w:szCs w:val="20"/>
              </w:rPr>
              <w:t>e</w:t>
            </w:r>
            <w:r w:rsidRPr="00DA1E51">
              <w:rPr>
                <w:rFonts w:ascii="Open Sans" w:eastAsia="Arial" w:hAnsi="Open Sans" w:cs="Open Sans"/>
                <w:sz w:val="20"/>
                <w:szCs w:val="20"/>
              </w:rPr>
              <w:t>xplain</w:t>
            </w:r>
            <w:r w:rsidR="00D80D77">
              <w:rPr>
                <w:rFonts w:ascii="Open Sans" w:eastAsia="Arial" w:hAnsi="Open Sans" w:cs="Open Sans"/>
                <w:sz w:val="20"/>
                <w:szCs w:val="20"/>
              </w:rPr>
              <w:t xml:space="preserve"> </w:t>
            </w:r>
            <w:r w:rsidR="00473A92">
              <w:rPr>
                <w:rFonts w:ascii="Open Sans" w:eastAsia="Arial" w:hAnsi="Open Sans" w:cs="Open Sans"/>
                <w:sz w:val="20"/>
                <w:szCs w:val="20"/>
              </w:rPr>
              <w:t>–</w:t>
            </w:r>
            <w:r w:rsidR="00D80D77">
              <w:rPr>
                <w:rFonts w:ascii="Open Sans" w:eastAsia="Arial" w:hAnsi="Open Sans" w:cs="Open Sans"/>
                <w:sz w:val="20"/>
                <w:szCs w:val="20"/>
              </w:rPr>
              <w:t xml:space="preserve"> </w:t>
            </w:r>
          </w:p>
          <w:p w14:paraId="57613168" w14:textId="77777777" w:rsidR="00473A92" w:rsidRPr="00DA1E51" w:rsidRDefault="00473A92" w:rsidP="3093A112">
            <w:pPr>
              <w:spacing w:after="0"/>
              <w:rPr>
                <w:rFonts w:ascii="Open Sans" w:eastAsia="Arial" w:hAnsi="Open Sans" w:cs="Open Sans"/>
                <w:sz w:val="20"/>
                <w:szCs w:val="20"/>
              </w:rPr>
            </w:pPr>
          </w:p>
          <w:p w14:paraId="4FB91BFF" w14:textId="1305E3DC" w:rsidR="00D25C08" w:rsidRPr="00473A92" w:rsidRDefault="00473A92">
            <w:pPr>
              <w:pStyle w:val="ListParagraph"/>
              <w:numPr>
                <w:ilvl w:val="0"/>
                <w:numId w:val="6"/>
              </w:numPr>
              <w:spacing w:after="0"/>
              <w:ind w:left="327" w:hanging="283"/>
              <w:rPr>
                <w:rFonts w:ascii="Open Sans" w:eastAsia="Arial" w:hAnsi="Open Sans" w:cs="Open Sans"/>
                <w:sz w:val="20"/>
                <w:szCs w:val="20"/>
              </w:rPr>
            </w:pPr>
            <w:r>
              <w:rPr>
                <w:rFonts w:ascii="Open Sans" w:eastAsia="Arial" w:hAnsi="Open Sans" w:cs="Open Sans"/>
                <w:sz w:val="20"/>
                <w:szCs w:val="20"/>
              </w:rPr>
              <w:t>w</w:t>
            </w:r>
            <w:r w:rsidR="3777A9BF" w:rsidRPr="00473A92">
              <w:rPr>
                <w:rFonts w:ascii="Open Sans" w:eastAsia="Arial" w:hAnsi="Open Sans" w:cs="Open Sans"/>
                <w:sz w:val="20"/>
                <w:szCs w:val="20"/>
              </w:rPr>
              <w:t>hy the chosen design approach was suitable</w:t>
            </w:r>
            <w:r w:rsidR="3F962F0C" w:rsidRPr="00473A92">
              <w:rPr>
                <w:rFonts w:ascii="Open Sans" w:eastAsia="Arial" w:hAnsi="Open Sans" w:cs="Open Sans"/>
                <w:sz w:val="20"/>
                <w:szCs w:val="20"/>
              </w:rPr>
              <w:t xml:space="preserve">. </w:t>
            </w:r>
          </w:p>
          <w:p w14:paraId="08BECF83" w14:textId="6676BE4B" w:rsidR="000B53F9" w:rsidRPr="00DA1E51" w:rsidRDefault="00473A92" w:rsidP="003A6E38">
            <w:pPr>
              <w:pStyle w:val="Listparagraphtablestyle2"/>
            </w:pPr>
            <w:r>
              <w:t>h</w:t>
            </w:r>
            <w:r w:rsidR="3777A9BF" w:rsidRPr="00DA1E51">
              <w:t>ow it impacted user experience</w:t>
            </w:r>
          </w:p>
          <w:p w14:paraId="63338DAE" w14:textId="6B1F6896" w:rsidR="00D25C08" w:rsidRPr="00DA1E51" w:rsidRDefault="00473A92" w:rsidP="003A6E38">
            <w:pPr>
              <w:pStyle w:val="Listparagraphtablestyle2"/>
            </w:pPr>
            <w:r>
              <w:t>a</w:t>
            </w:r>
            <w:r w:rsidR="3777A9BF" w:rsidRPr="00DA1E51">
              <w:t>ny limitations or challenges</w:t>
            </w:r>
          </w:p>
          <w:p w14:paraId="6C4B02A5" w14:textId="512687C2" w:rsidR="00D25C08" w:rsidRPr="00DA1E51" w:rsidRDefault="00473A92" w:rsidP="003A6E38">
            <w:pPr>
              <w:pStyle w:val="Listparagraphtablestyle2"/>
            </w:pPr>
            <w:r>
              <w:t>o</w:t>
            </w:r>
            <w:r w:rsidR="3777A9BF" w:rsidRPr="00DA1E51">
              <w:t xml:space="preserve">utput: </w:t>
            </w:r>
            <w:r>
              <w:t>s</w:t>
            </w:r>
            <w:r w:rsidR="3777A9BF" w:rsidRPr="00DA1E51">
              <w:t>hort report (300–500 words) or a slide presentation.</w:t>
            </w:r>
          </w:p>
          <w:p w14:paraId="483BD793" w14:textId="61C38632" w:rsidR="00D25C08" w:rsidRPr="00DA1E51" w:rsidRDefault="00D25C08" w:rsidP="3093A112">
            <w:pPr>
              <w:pStyle w:val="ListParagraph"/>
              <w:numPr>
                <w:ilvl w:val="0"/>
                <w:numId w:val="0"/>
              </w:numPr>
              <w:spacing w:after="0"/>
              <w:ind w:left="720" w:hanging="360"/>
              <w:rPr>
                <w:rFonts w:ascii="Open Sans" w:eastAsia="Arial" w:hAnsi="Open Sans" w:cs="Open Sans"/>
                <w:sz w:val="20"/>
                <w:szCs w:val="20"/>
              </w:rPr>
            </w:pPr>
          </w:p>
        </w:tc>
      </w:tr>
      <w:tr w:rsidR="00D25C08" w:rsidRPr="00DA1E51" w14:paraId="55F2BEAF" w14:textId="77777777" w:rsidTr="00702F3A">
        <w:trPr>
          <w:trHeight w:val="415"/>
        </w:trPr>
        <w:tc>
          <w:tcPr>
            <w:tcW w:w="1009" w:type="dxa"/>
          </w:tcPr>
          <w:p w14:paraId="0DD09E49" w14:textId="2EE39959" w:rsidR="00D25C08" w:rsidRPr="00DA1E51" w:rsidRDefault="58CA0631">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3</w:t>
            </w:r>
          </w:p>
        </w:tc>
        <w:tc>
          <w:tcPr>
            <w:tcW w:w="2324" w:type="dxa"/>
          </w:tcPr>
          <w:p w14:paraId="6FAAFF9C" w14:textId="112BD99A" w:rsidR="00D21BE1" w:rsidRPr="00DA1E51" w:rsidRDefault="00D21BE1" w:rsidP="00D21BE1">
            <w:pPr>
              <w:spacing w:after="0"/>
              <w:rPr>
                <w:rFonts w:ascii="Open Sans" w:eastAsia="Arial" w:hAnsi="Open Sans" w:cs="Open Sans"/>
                <w:sz w:val="20"/>
                <w:szCs w:val="20"/>
              </w:rPr>
            </w:pPr>
            <w:r w:rsidRPr="00DA1E51">
              <w:rPr>
                <w:rFonts w:ascii="Open Sans" w:eastAsia="Arial" w:hAnsi="Open Sans" w:cs="Open Sans"/>
                <w:b/>
                <w:bCs/>
                <w:sz w:val="20"/>
                <w:szCs w:val="20"/>
              </w:rPr>
              <w:t>1.1 The stages involved in design strategies</w:t>
            </w:r>
          </w:p>
          <w:p w14:paraId="25E2B11F" w14:textId="0389E6AA" w:rsidR="00D21BE1" w:rsidRPr="003A6E38" w:rsidRDefault="00D21BE1" w:rsidP="003A6E38">
            <w:pPr>
              <w:pStyle w:val="Listparagraphtablestyle2"/>
            </w:pPr>
            <w:r w:rsidRPr="00DA1E51">
              <w:t xml:space="preserve">Iterative design </w:t>
            </w:r>
          </w:p>
          <w:p w14:paraId="40CE96E1" w14:textId="60A3A32A" w:rsidR="00D21BE1" w:rsidRPr="00DA1E51" w:rsidRDefault="58CA0631" w:rsidP="00D21BE1">
            <w:pPr>
              <w:spacing w:after="0" w:line="276" w:lineRule="auto"/>
              <w:rPr>
                <w:rFonts w:ascii="Open Sans" w:eastAsia="Arial" w:hAnsi="Open Sans" w:cs="Open Sans"/>
                <w:b/>
                <w:bCs/>
                <w:sz w:val="20"/>
                <w:szCs w:val="20"/>
              </w:rPr>
            </w:pPr>
            <w:r w:rsidRPr="00DA1E51">
              <w:rPr>
                <w:rFonts w:ascii="Open Sans" w:eastAsia="Arial" w:hAnsi="Open Sans" w:cs="Open Sans"/>
                <w:b/>
                <w:bCs/>
                <w:sz w:val="20"/>
                <w:szCs w:val="20"/>
              </w:rPr>
              <w:lastRenderedPageBreak/>
              <w:t>1.2 Stages of the iterative design process, and the activities carried out within each stage of this cyclic approach</w:t>
            </w:r>
          </w:p>
          <w:p w14:paraId="3D681D4D" w14:textId="09ECAD67" w:rsidR="00032966" w:rsidRPr="003A6E38" w:rsidRDefault="00D21BE1" w:rsidP="003A6E38">
            <w:pPr>
              <w:pStyle w:val="Default"/>
              <w:rPr>
                <w:rFonts w:ascii="Open Sans" w:hAnsi="Open Sans" w:cs="Open Sans"/>
                <w:b/>
                <w:bCs/>
                <w:color w:val="auto"/>
                <w:sz w:val="20"/>
                <w:szCs w:val="20"/>
              </w:rPr>
            </w:pPr>
            <w:r w:rsidRPr="00DA1E51">
              <w:rPr>
                <w:rFonts w:ascii="Open Sans" w:hAnsi="Open Sans" w:cs="Open Sans"/>
                <w:b/>
                <w:bCs/>
                <w:color w:val="auto"/>
                <w:sz w:val="20"/>
                <w:szCs w:val="20"/>
              </w:rPr>
              <w:t>1.2.1 Design:</w:t>
            </w:r>
          </w:p>
          <w:p w14:paraId="7462A23A" w14:textId="586B4871" w:rsidR="00D25C08" w:rsidRPr="00CD242C" w:rsidRDefault="00032966" w:rsidP="00CD242C">
            <w:pPr>
              <w:spacing w:after="0" w:line="276" w:lineRule="auto"/>
              <w:rPr>
                <w:rFonts w:ascii="Open Sans" w:hAnsi="Open Sans" w:cs="Open Sans"/>
                <w:sz w:val="20"/>
                <w:szCs w:val="20"/>
              </w:rPr>
            </w:pPr>
            <w:r w:rsidRPr="00DA1E51">
              <w:rPr>
                <w:rFonts w:ascii="Open Sans" w:hAnsi="Open Sans" w:cs="Open Sans"/>
                <w:sz w:val="20"/>
                <w:szCs w:val="20"/>
              </w:rPr>
              <w:t>1.2.1 Design</w:t>
            </w:r>
            <w:r w:rsidRPr="00DA1E51">
              <w:rPr>
                <w:rFonts w:ascii="Open Sans" w:hAnsi="Open Sans" w:cs="Open Sans"/>
                <w:sz w:val="20"/>
                <w:szCs w:val="20"/>
              </w:rPr>
              <w:br/>
            </w:r>
            <w:r w:rsidR="00BC3BC2" w:rsidRPr="00DA1E51">
              <w:rPr>
                <w:rFonts w:ascii="Open Sans" w:hAnsi="Open Sans" w:cs="Open Sans"/>
                <w:sz w:val="20"/>
                <w:szCs w:val="20"/>
              </w:rPr>
              <w:t xml:space="preserve">- </w:t>
            </w:r>
            <w:r w:rsidR="00B07953" w:rsidRPr="00DA1E51">
              <w:rPr>
                <w:rFonts w:ascii="Open Sans" w:hAnsi="Open Sans" w:cs="Open Sans"/>
                <w:sz w:val="20"/>
                <w:szCs w:val="20"/>
              </w:rPr>
              <w:t>Analysis of the design brief</w:t>
            </w:r>
          </w:p>
        </w:tc>
        <w:tc>
          <w:tcPr>
            <w:tcW w:w="794" w:type="dxa"/>
          </w:tcPr>
          <w:p w14:paraId="06F67F5D" w14:textId="57C1B828" w:rsidR="00D25C08" w:rsidRPr="00DA1E51" w:rsidRDefault="55470781">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1</w:t>
            </w:r>
          </w:p>
        </w:tc>
        <w:tc>
          <w:tcPr>
            <w:tcW w:w="2126" w:type="dxa"/>
          </w:tcPr>
          <w:p w14:paraId="69E2ACAE" w14:textId="77777777" w:rsidR="006B4FB9" w:rsidRPr="00DA1E51" w:rsidRDefault="006B4FB9" w:rsidP="00C749D9">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38E45BF8" w14:textId="093CB7BC" w:rsidR="00AB10A1" w:rsidRPr="00DA1E51" w:rsidRDefault="00AB10A1" w:rsidP="003A6E38">
            <w:pPr>
              <w:pStyle w:val="Listparagraphtablestyle2"/>
            </w:pPr>
            <w:r w:rsidRPr="00DA1E51">
              <w:t xml:space="preserve">define the different stages </w:t>
            </w:r>
            <w:r w:rsidRPr="00DA1E51">
              <w:lastRenderedPageBreak/>
              <w:t xml:space="preserve">of the iterative design process. </w:t>
            </w:r>
          </w:p>
          <w:p w14:paraId="1F6CAF46" w14:textId="4AB7797E" w:rsidR="00D25C08" w:rsidRDefault="00C749D9" w:rsidP="003A6E38">
            <w:pPr>
              <w:pStyle w:val="Listparagraphtablestyle2"/>
            </w:pPr>
            <w:r w:rsidRPr="00DA1E51">
              <w:t>r</w:t>
            </w:r>
            <w:r w:rsidR="55470781" w:rsidRPr="00DA1E51">
              <w:t xml:space="preserve">ecall and explain the stages of an iterative design process: identify, design, optimise and validate. </w:t>
            </w:r>
          </w:p>
          <w:p w14:paraId="3980C2AA" w14:textId="59B6C4EA" w:rsidR="00D25C08" w:rsidRPr="00137094" w:rsidRDefault="00137094" w:rsidP="00137094">
            <w:pPr>
              <w:pStyle w:val="Listparagraphtablestyle2"/>
            </w:pPr>
            <w:r>
              <w:rPr>
                <w:rFonts w:eastAsia="Arial" w:cs="Open Sans"/>
                <w:szCs w:val="20"/>
              </w:rPr>
              <w:t>a</w:t>
            </w:r>
            <w:r w:rsidR="55470781" w:rsidRPr="00137094">
              <w:rPr>
                <w:rFonts w:eastAsia="Arial" w:cs="Open Sans"/>
                <w:szCs w:val="20"/>
              </w:rPr>
              <w:t>nalyse the key items in a design brief.</w:t>
            </w:r>
          </w:p>
        </w:tc>
        <w:tc>
          <w:tcPr>
            <w:tcW w:w="3804" w:type="dxa"/>
          </w:tcPr>
          <w:p w14:paraId="7056036E" w14:textId="0A5C4C77" w:rsidR="00D25C08" w:rsidRPr="00DA1E51" w:rsidRDefault="63A06008" w:rsidP="3093A112">
            <w:pPr>
              <w:spacing w:after="0" w:line="276" w:lineRule="auto"/>
              <w:rPr>
                <w:rFonts w:ascii="Open Sans" w:hAnsi="Open Sans" w:cs="Open Sans"/>
                <w:sz w:val="20"/>
                <w:szCs w:val="20"/>
              </w:rPr>
            </w:pPr>
            <w:r w:rsidRPr="00DA1E51">
              <w:rPr>
                <w:rFonts w:ascii="Open Sans" w:eastAsia="Arial" w:hAnsi="Open Sans" w:cs="Open Sans"/>
                <w:sz w:val="20"/>
                <w:szCs w:val="20"/>
              </w:rPr>
              <w:lastRenderedPageBreak/>
              <w:t>At the start of this lesson, you could:</w:t>
            </w:r>
          </w:p>
          <w:p w14:paraId="2CD64424" w14:textId="0075F3E7" w:rsidR="00D25C08" w:rsidRPr="00DA1E51" w:rsidRDefault="63A06008" w:rsidP="003A6E38">
            <w:pPr>
              <w:pStyle w:val="Listparagraphtablestyle2"/>
            </w:pPr>
            <w:r w:rsidRPr="00DA1E51">
              <w:t xml:space="preserve">recap to confirm the iterative design strategy and the stages involved (identify, design, optimise and validate) </w:t>
            </w:r>
          </w:p>
          <w:p w14:paraId="264E480F" w14:textId="481A836A" w:rsidR="00D25C08" w:rsidRPr="00DA1E51" w:rsidRDefault="63A06008" w:rsidP="003A6E38">
            <w:pPr>
              <w:pStyle w:val="Listparagraphtablestyle2"/>
            </w:pPr>
            <w:r w:rsidRPr="00DA1E51">
              <w:lastRenderedPageBreak/>
              <w:t>then focus on the identify phase by considering the contents of the design brief</w:t>
            </w:r>
          </w:p>
          <w:p w14:paraId="195C74E5" w14:textId="5F0EC2B6" w:rsidR="00D25C08" w:rsidRPr="00DA1E51" w:rsidRDefault="63A06008" w:rsidP="003A6E38">
            <w:pPr>
              <w:pStyle w:val="Listparagraphtablestyle2"/>
            </w:pPr>
            <w:r w:rsidRPr="00DA1E51">
              <w:t xml:space="preserve">present an example design brief and analyse the key contents of the design brief. </w:t>
            </w:r>
          </w:p>
          <w:p w14:paraId="1BB8D039" w14:textId="40378912" w:rsidR="00D25C08" w:rsidRPr="00DA1E51" w:rsidRDefault="63A06008" w:rsidP="3093A112">
            <w:pPr>
              <w:pStyle w:val="Tableheader"/>
              <w:spacing w:line="276" w:lineRule="auto"/>
              <w:ind w:left="67"/>
              <w:rPr>
                <w:rFonts w:ascii="Open Sans" w:hAnsi="Open Sans" w:cs="Open Sans"/>
                <w:sz w:val="20"/>
                <w:szCs w:val="20"/>
              </w:rPr>
            </w:pPr>
            <w:r w:rsidRPr="001E7925">
              <w:rPr>
                <w:rFonts w:ascii="Open Sans" w:eastAsia="Arial" w:hAnsi="Open Sans" w:cs="Open Sans"/>
                <w:color w:val="auto"/>
                <w:sz w:val="20"/>
                <w:szCs w:val="20"/>
              </w:rPr>
              <w:t>Students could then work in groups to analyse, summarise and fee</w:t>
            </w:r>
            <w:r w:rsidR="0038700E">
              <w:rPr>
                <w:rFonts w:ascii="Open Sans" w:eastAsia="Arial" w:hAnsi="Open Sans" w:cs="Open Sans"/>
                <w:color w:val="auto"/>
                <w:sz w:val="20"/>
                <w:szCs w:val="20"/>
              </w:rPr>
              <w:t>dback o</w:t>
            </w:r>
            <w:r w:rsidRPr="001E7925">
              <w:rPr>
                <w:rFonts w:ascii="Open Sans" w:eastAsia="Arial" w:hAnsi="Open Sans" w:cs="Open Sans"/>
                <w:color w:val="auto"/>
                <w:sz w:val="20"/>
                <w:szCs w:val="20"/>
              </w:rPr>
              <w:t>n further example design briefs.</w:t>
            </w:r>
          </w:p>
        </w:tc>
        <w:tc>
          <w:tcPr>
            <w:tcW w:w="2126" w:type="dxa"/>
          </w:tcPr>
          <w:p w14:paraId="451A7105" w14:textId="20DE8CA9" w:rsidR="00D25C08" w:rsidRPr="00DA1E51" w:rsidRDefault="5642FCC7" w:rsidP="00565C7E">
            <w:pPr>
              <w:pStyle w:val="Tablebodycopy"/>
            </w:pPr>
            <w:hyperlink r:id="rId22">
              <w:r w:rsidRPr="00DA1E51">
                <w:rPr>
                  <w:rStyle w:val="Hyperlink"/>
                  <w:rFonts w:eastAsia="Arial" w:cs="Open Sans"/>
                  <w:color w:val="0000FF"/>
                  <w:szCs w:val="20"/>
                </w:rPr>
                <w:t xml:space="preserve">Iterative design process – Design strategies, GCSE Design and </w:t>
              </w:r>
              <w:r w:rsidRPr="00DA1E51">
                <w:rPr>
                  <w:rStyle w:val="Hyperlink"/>
                  <w:rFonts w:eastAsia="Arial" w:cs="Open Sans"/>
                  <w:color w:val="0000FF"/>
                  <w:szCs w:val="20"/>
                </w:rPr>
                <w:lastRenderedPageBreak/>
                <w:t>Technology,</w:t>
              </w:r>
            </w:hyperlink>
            <w:r w:rsidRPr="00DA1E51">
              <w:rPr>
                <w:rFonts w:eastAsia="Arial"/>
              </w:rPr>
              <w:t xml:space="preserve"> BBC Bitesize</w:t>
            </w:r>
            <w:r w:rsidRPr="00565C7E">
              <w:rPr>
                <w:rFonts w:eastAsia="Arial"/>
                <w:color w:val="0000FF"/>
              </w:rPr>
              <w:t xml:space="preserve"> (</w:t>
            </w:r>
            <w:hyperlink r:id="rId23" w:history="1">
              <w:r w:rsidRPr="00565C7E">
                <w:rPr>
                  <w:rStyle w:val="Hyperlink"/>
                  <w:rFonts w:eastAsia="Arial" w:cs="Open Sans"/>
                  <w:color w:val="0000FF"/>
                  <w:szCs w:val="20"/>
                </w:rPr>
                <w:t>bbc.co.uk</w:t>
              </w:r>
            </w:hyperlink>
            <w:r w:rsidRPr="00565C7E">
              <w:rPr>
                <w:rFonts w:eastAsia="Arial"/>
                <w:color w:val="0000FF"/>
              </w:rPr>
              <w:t>)</w:t>
            </w:r>
          </w:p>
          <w:p w14:paraId="1C18D3BB" w14:textId="1EF1A072" w:rsidR="00D25C08" w:rsidRPr="00DA1E51" w:rsidRDefault="00D25C08">
            <w:pPr>
              <w:pStyle w:val="Tableheader"/>
              <w:spacing w:line="276" w:lineRule="auto"/>
              <w:ind w:left="67"/>
              <w:rPr>
                <w:rFonts w:ascii="Open Sans" w:hAnsi="Open Sans" w:cs="Open Sans"/>
                <w:color w:val="0E2841" w:themeColor="text2"/>
                <w:sz w:val="20"/>
                <w:szCs w:val="20"/>
              </w:rPr>
            </w:pPr>
          </w:p>
        </w:tc>
        <w:tc>
          <w:tcPr>
            <w:tcW w:w="2693" w:type="dxa"/>
          </w:tcPr>
          <w:p w14:paraId="7F7F692C" w14:textId="01BB2700" w:rsidR="00D25C08" w:rsidRPr="00DA1E51" w:rsidRDefault="63A06008" w:rsidP="00565C7E">
            <w:pPr>
              <w:pStyle w:val="Tablebodycopy"/>
              <w:rPr>
                <w:b/>
                <w:bCs/>
              </w:rPr>
            </w:pPr>
            <w:r w:rsidRPr="00DA1E51">
              <w:lastRenderedPageBreak/>
              <w:t>Students could work in groups to analyse, summarise and feedback on further example design briefs.</w:t>
            </w:r>
          </w:p>
        </w:tc>
      </w:tr>
      <w:tr w:rsidR="00D25C08" w:rsidRPr="00DA1E51" w14:paraId="6F89C4F5" w14:textId="77777777" w:rsidTr="00702F3A">
        <w:trPr>
          <w:trHeight w:val="2119"/>
        </w:trPr>
        <w:tc>
          <w:tcPr>
            <w:tcW w:w="1009" w:type="dxa"/>
          </w:tcPr>
          <w:p w14:paraId="4BECBAB4" w14:textId="4E154FBD" w:rsidR="00D25C08" w:rsidRPr="00DA1E51" w:rsidRDefault="777901A0">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4</w:t>
            </w:r>
          </w:p>
        </w:tc>
        <w:tc>
          <w:tcPr>
            <w:tcW w:w="2324" w:type="dxa"/>
          </w:tcPr>
          <w:p w14:paraId="521A9EB7" w14:textId="2EF090E5" w:rsidR="00D21BE1" w:rsidRPr="00EE006A" w:rsidRDefault="00D21BE1" w:rsidP="00EE006A">
            <w:pPr>
              <w:pStyle w:val="Tablebodycopy"/>
              <w:rPr>
                <w:b/>
                <w:bCs/>
              </w:rPr>
            </w:pPr>
            <w:r w:rsidRPr="00EE006A">
              <w:rPr>
                <w:b/>
                <w:bCs/>
              </w:rPr>
              <w:t>1.2 Stages of the iterative design process, and the activities carried out within each stage of this cyclic approach</w:t>
            </w:r>
          </w:p>
          <w:p w14:paraId="7862E838" w14:textId="25EC6DC1" w:rsidR="00647459" w:rsidRPr="00DA1E51" w:rsidRDefault="00D21BE1" w:rsidP="00EE006A">
            <w:pPr>
              <w:pStyle w:val="Tablebodycopy"/>
            </w:pPr>
            <w:r w:rsidRPr="00EE006A">
              <w:rPr>
                <w:b/>
                <w:bCs/>
                <w:color w:val="auto"/>
              </w:rPr>
              <w:t>1.2.1 Design:</w:t>
            </w:r>
            <w:r w:rsidR="00EE006A">
              <w:rPr>
                <w:b/>
                <w:bCs/>
                <w:color w:val="auto"/>
              </w:rPr>
              <w:t xml:space="preserve"> </w:t>
            </w:r>
            <w:r w:rsidR="00647459" w:rsidRPr="00DA1E51">
              <w:t>Methods of researching the product requirement</w:t>
            </w:r>
          </w:p>
          <w:p w14:paraId="05739B04" w14:textId="77777777" w:rsidR="00647459" w:rsidRPr="00DA1E51" w:rsidRDefault="00647459" w:rsidP="00EE006A">
            <w:pPr>
              <w:pStyle w:val="Listparagraphtablestyle2"/>
            </w:pPr>
            <w:r w:rsidRPr="00DA1E51">
              <w:t xml:space="preserve">types of information </w:t>
            </w:r>
            <w:r w:rsidRPr="00DA1E51">
              <w:lastRenderedPageBreak/>
              <w:t>obtained from primary research</w:t>
            </w:r>
          </w:p>
          <w:p w14:paraId="3F0EA6DE" w14:textId="77777777" w:rsidR="00647459" w:rsidRPr="00DA1E51" w:rsidRDefault="00647459" w:rsidP="00EE006A">
            <w:pPr>
              <w:pStyle w:val="Listparagraphtablestyle2"/>
            </w:pPr>
            <w:r w:rsidRPr="00DA1E51">
              <w:t xml:space="preserve">types of information obtained from secondary research </w:t>
            </w:r>
          </w:p>
          <w:p w14:paraId="30247841" w14:textId="77777777" w:rsidR="00647459" w:rsidRPr="00DA1E51" w:rsidRDefault="00647459" w:rsidP="00EE006A">
            <w:pPr>
              <w:pStyle w:val="Listparagraphtablestyle2"/>
            </w:pPr>
            <w:r w:rsidRPr="00DA1E51">
              <w:t xml:space="preserve">market research to determine existing products </w:t>
            </w:r>
          </w:p>
          <w:p w14:paraId="5C8A2999" w14:textId="687B37D9" w:rsidR="00D25C08" w:rsidRPr="00A57721" w:rsidRDefault="00647459" w:rsidP="00A57721">
            <w:pPr>
              <w:pStyle w:val="Listparagraphtablestyle2"/>
              <w:spacing w:after="120"/>
              <w:ind w:left="357" w:hanging="357"/>
            </w:pPr>
            <w:r w:rsidRPr="00DA1E51">
              <w:t>interviews with potential users and focus groups</w:t>
            </w:r>
          </w:p>
        </w:tc>
        <w:tc>
          <w:tcPr>
            <w:tcW w:w="794" w:type="dxa"/>
          </w:tcPr>
          <w:p w14:paraId="3B6AAD3F" w14:textId="5AD20BC7" w:rsidR="00D25C08" w:rsidRPr="00DA1E51" w:rsidRDefault="777901A0">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1</w:t>
            </w:r>
          </w:p>
        </w:tc>
        <w:tc>
          <w:tcPr>
            <w:tcW w:w="2126" w:type="dxa"/>
          </w:tcPr>
          <w:p w14:paraId="2A785486" w14:textId="77777777" w:rsidR="006B4FB9" w:rsidRPr="00DA1E51" w:rsidRDefault="006B4FB9" w:rsidP="00AD6E12">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6C7F6858" w14:textId="50EC6273" w:rsidR="008507E2" w:rsidRPr="00DA1E51" w:rsidRDefault="00AF45BD" w:rsidP="00EE006A">
            <w:pPr>
              <w:pStyle w:val="Listparagraphtablestyle2"/>
            </w:pPr>
            <w:r w:rsidRPr="00DA1E51">
              <w:t>comp</w:t>
            </w:r>
            <w:r w:rsidR="008507E2" w:rsidRPr="00DA1E51">
              <w:t xml:space="preserve">are the difference between primary and secondary research giving examples of each. </w:t>
            </w:r>
          </w:p>
          <w:p w14:paraId="3E27BB4B" w14:textId="7B309AE1" w:rsidR="00D25C08" w:rsidRPr="00DA1E51" w:rsidRDefault="00AD6E12" w:rsidP="00EE006A">
            <w:pPr>
              <w:pStyle w:val="Listparagraphtablestyle2"/>
            </w:pPr>
            <w:r w:rsidRPr="00DA1E51">
              <w:t>e</w:t>
            </w:r>
            <w:r w:rsidR="777901A0" w:rsidRPr="00DA1E51">
              <w:t xml:space="preserve">xplain the difference between primary and </w:t>
            </w:r>
            <w:r w:rsidR="777901A0" w:rsidRPr="00DA1E51">
              <w:lastRenderedPageBreak/>
              <w:t xml:space="preserve">secondary research, identify sources that fall under each type, and relate this to the design process. </w:t>
            </w:r>
          </w:p>
          <w:p w14:paraId="06851B7D" w14:textId="7BBF2DD0" w:rsidR="00D25C08" w:rsidRPr="00DA1E51" w:rsidRDefault="777901A0" w:rsidP="3093A112">
            <w:pPr>
              <w:pStyle w:val="Tableheader"/>
              <w:spacing w:line="276" w:lineRule="auto"/>
              <w:ind w:left="67"/>
              <w:rPr>
                <w:rFonts w:ascii="Open Sans" w:hAnsi="Open Sans" w:cs="Open Sans"/>
                <w:sz w:val="20"/>
                <w:szCs w:val="20"/>
              </w:rPr>
            </w:pPr>
            <w:r w:rsidRPr="00DA1E51">
              <w:rPr>
                <w:rFonts w:ascii="Open Sans" w:eastAsia="Arial" w:hAnsi="Open Sans" w:cs="Open Sans"/>
                <w:sz w:val="20"/>
                <w:szCs w:val="20"/>
              </w:rPr>
              <w:t>Explain where and why interviews and focus groups are used in design.</w:t>
            </w:r>
          </w:p>
        </w:tc>
        <w:tc>
          <w:tcPr>
            <w:tcW w:w="3804" w:type="dxa"/>
          </w:tcPr>
          <w:p w14:paraId="73CBAC10" w14:textId="4F13BF1A" w:rsidR="00D25C08" w:rsidRPr="00DA1E51" w:rsidRDefault="777901A0" w:rsidP="3093A112">
            <w:pPr>
              <w:spacing w:after="0" w:line="276" w:lineRule="auto"/>
              <w:rPr>
                <w:rFonts w:ascii="Open Sans" w:eastAsia="Arial" w:hAnsi="Open Sans" w:cs="Open Sans"/>
                <w:sz w:val="20"/>
                <w:szCs w:val="20"/>
              </w:rPr>
            </w:pPr>
            <w:r w:rsidRPr="00DA1E51">
              <w:rPr>
                <w:rFonts w:ascii="Open Sans" w:eastAsia="Arial" w:hAnsi="Open Sans" w:cs="Open Sans"/>
                <w:sz w:val="20"/>
                <w:szCs w:val="20"/>
              </w:rPr>
              <w:lastRenderedPageBreak/>
              <w:t>This lesson could follow on from analysis of the design brief.</w:t>
            </w:r>
          </w:p>
          <w:p w14:paraId="481EA1BC" w14:textId="49697539" w:rsidR="00D25C08" w:rsidRPr="00DA1E51" w:rsidRDefault="777901A0" w:rsidP="3093A112">
            <w:pPr>
              <w:spacing w:after="0" w:line="276" w:lineRule="auto"/>
              <w:rPr>
                <w:rFonts w:ascii="Open Sans" w:eastAsia="Arial" w:hAnsi="Open Sans" w:cs="Open Sans"/>
                <w:sz w:val="20"/>
                <w:szCs w:val="20"/>
              </w:rPr>
            </w:pPr>
            <w:r w:rsidRPr="00DA1E51">
              <w:rPr>
                <w:rFonts w:ascii="Open Sans" w:eastAsia="Arial" w:hAnsi="Open Sans" w:cs="Open Sans"/>
                <w:sz w:val="20"/>
                <w:szCs w:val="20"/>
              </w:rPr>
              <w:t>You could:</w:t>
            </w:r>
          </w:p>
          <w:p w14:paraId="639EAF46" w14:textId="1ABF4E7D" w:rsidR="00D25C08" w:rsidRPr="00DA1E51" w:rsidRDefault="777901A0" w:rsidP="00EE006A">
            <w:pPr>
              <w:pStyle w:val="Listparagraphtablestyle2"/>
            </w:pPr>
            <w:r w:rsidRPr="00DA1E51">
              <w:t>look at different methods of researching product requirements as part of the identify phase of the iterative design process.</w:t>
            </w:r>
          </w:p>
          <w:p w14:paraId="1E4F4D65" w14:textId="2C38ACC0" w:rsidR="00D25C08" w:rsidRPr="00DA1E51" w:rsidRDefault="777901A0" w:rsidP="00EE006A">
            <w:pPr>
              <w:pStyle w:val="Listparagraphtablestyle2"/>
            </w:pPr>
            <w:r w:rsidRPr="00DA1E51">
              <w:t xml:space="preserve">introduce students to primary and secondary research along with examples of information sources of each. This could include the purpose of market research and interviews and focus groups. </w:t>
            </w:r>
          </w:p>
          <w:p w14:paraId="3B7C3678" w14:textId="7526C8D5" w:rsidR="00D25C08" w:rsidRPr="00DA1E51" w:rsidRDefault="00D25C08" w:rsidP="3093A112">
            <w:pPr>
              <w:pStyle w:val="Tableheader"/>
              <w:spacing w:line="276" w:lineRule="auto"/>
              <w:ind w:left="67"/>
              <w:rPr>
                <w:rFonts w:ascii="Open Sans" w:eastAsia="Arial" w:hAnsi="Open Sans" w:cs="Open Sans"/>
                <w:color w:val="0E2841" w:themeColor="text2"/>
                <w:sz w:val="20"/>
                <w:szCs w:val="20"/>
              </w:rPr>
            </w:pPr>
          </w:p>
        </w:tc>
        <w:tc>
          <w:tcPr>
            <w:tcW w:w="2126" w:type="dxa"/>
          </w:tcPr>
          <w:p w14:paraId="56DDA6D7" w14:textId="47F4A0B1" w:rsidR="00A57721" w:rsidRDefault="777901A0" w:rsidP="00A57721">
            <w:pPr>
              <w:pStyle w:val="Tablebodycopy"/>
              <w:rPr>
                <w:rStyle w:val="Hyperlink"/>
                <w:rFonts w:cs="Open Sans"/>
                <w:szCs w:val="20"/>
              </w:rPr>
            </w:pPr>
            <w:hyperlink r:id="rId24">
              <w:r w:rsidRPr="00A57721">
                <w:rPr>
                  <w:rStyle w:val="Hyperlink"/>
                  <w:rFonts w:eastAsia="Arial" w:cs="Open Sans"/>
                  <w:color w:val="0000FF"/>
                  <w:szCs w:val="20"/>
                </w:rPr>
                <w:t>Marketing research, GCSE revision</w:t>
              </w:r>
            </w:hyperlink>
            <w:r w:rsidR="00EE006A" w:rsidRPr="00A57721">
              <w:rPr>
                <w:color w:val="0000FF"/>
              </w:rPr>
              <w:t xml:space="preserve"> </w:t>
            </w:r>
            <w:r w:rsidRPr="00A57721">
              <w:rPr>
                <w:rStyle w:val="Hyperlink"/>
                <w:rFonts w:cs="Open Sans"/>
                <w:color w:val="0000FF"/>
                <w:szCs w:val="20"/>
              </w:rPr>
              <w:t>(</w:t>
            </w:r>
            <w:hyperlink r:id="rId25" w:history="1">
              <w:r w:rsidRPr="00A57721">
                <w:rPr>
                  <w:rStyle w:val="Hyperlink"/>
                  <w:rFonts w:cs="Open Sans"/>
                  <w:color w:val="0000FF"/>
                  <w:szCs w:val="20"/>
                </w:rPr>
                <w:t>Revisionworld.com</w:t>
              </w:r>
            </w:hyperlink>
            <w:r w:rsidRPr="00A57721">
              <w:rPr>
                <w:rStyle w:val="Hyperlink"/>
                <w:rFonts w:cs="Open Sans"/>
                <w:color w:val="0000FF"/>
                <w:szCs w:val="20"/>
              </w:rPr>
              <w:t>)</w:t>
            </w:r>
            <w:r w:rsidR="0005338F">
              <w:rPr>
                <w:rStyle w:val="Hyperlink"/>
                <w:rFonts w:cs="Open Sans"/>
                <w:szCs w:val="20"/>
              </w:rPr>
              <w:t xml:space="preserve"> </w:t>
            </w:r>
          </w:p>
          <w:p w14:paraId="07098FB5" w14:textId="77777777" w:rsidR="0005338F" w:rsidRDefault="005328AF" w:rsidP="00A57721">
            <w:pPr>
              <w:pStyle w:val="Tablebodycopy"/>
              <w:rPr>
                <w:rStyle w:val="Hyperlink"/>
                <w:rFonts w:cs="Open Sans"/>
                <w:color w:val="auto"/>
                <w:szCs w:val="20"/>
                <w:u w:val="none"/>
              </w:rPr>
            </w:pPr>
            <w:r w:rsidRPr="00A57721">
              <w:rPr>
                <w:rStyle w:val="Hyperlink"/>
                <w:rFonts w:cs="Open Sans"/>
                <w:color w:val="0000FF"/>
                <w:szCs w:val="20"/>
              </w:rPr>
              <w:t>YouTube</w:t>
            </w:r>
            <w:r w:rsidR="00A57721">
              <w:rPr>
                <w:rStyle w:val="Hyperlink"/>
                <w:rFonts w:cs="Open Sans"/>
                <w:color w:val="0000FF"/>
                <w:szCs w:val="20"/>
              </w:rPr>
              <w:t xml:space="preserve"> </w:t>
            </w:r>
            <w:hyperlink r:id="rId26" w:history="1">
              <w:r w:rsidR="007E0AA2" w:rsidRPr="00A57721">
                <w:rPr>
                  <w:rStyle w:val="Hyperlink"/>
                  <w:rFonts w:cs="Open Sans"/>
                  <w:color w:val="0000FF"/>
                  <w:szCs w:val="20"/>
                </w:rPr>
                <w:t>Helpful Professor Explains!</w:t>
              </w:r>
            </w:hyperlink>
            <w:r w:rsidR="007E0AA2" w:rsidRPr="00A57721">
              <w:rPr>
                <w:rStyle w:val="Hyperlink"/>
                <w:rFonts w:cs="Open Sans"/>
                <w:color w:val="0000FF"/>
                <w:szCs w:val="20"/>
                <w:u w:val="none"/>
              </w:rPr>
              <w:t xml:space="preserve"> </w:t>
            </w:r>
            <w:r w:rsidR="001B7BDB" w:rsidRPr="00DA1E51">
              <w:rPr>
                <w:rStyle w:val="Hyperlink"/>
                <w:rFonts w:cs="Open Sans"/>
                <w:color w:val="auto"/>
                <w:szCs w:val="20"/>
                <w:u w:val="none"/>
              </w:rPr>
              <w:t>YouTube channel</w:t>
            </w:r>
            <w:r w:rsidR="0005338F">
              <w:rPr>
                <w:rStyle w:val="Hyperlink"/>
                <w:rFonts w:cs="Open Sans"/>
                <w:color w:val="auto"/>
                <w:szCs w:val="20"/>
                <w:u w:val="none"/>
              </w:rPr>
              <w:t xml:space="preserve"> has a video:</w:t>
            </w:r>
          </w:p>
          <w:p w14:paraId="0CB8CE79" w14:textId="58C48AB1" w:rsidR="001B7BDB" w:rsidRDefault="0005338F" w:rsidP="00A57721">
            <w:pPr>
              <w:pStyle w:val="Tablebodycopy"/>
              <w:rPr>
                <w:rStyle w:val="Hyperlink"/>
                <w:rFonts w:cs="Open Sans"/>
                <w:color w:val="auto"/>
                <w:szCs w:val="20"/>
                <w:u w:val="none"/>
              </w:rPr>
            </w:pPr>
            <w:hyperlink r:id="rId27">
              <w:r w:rsidRPr="00A57721">
                <w:rPr>
                  <w:rStyle w:val="Hyperlink"/>
                  <w:rFonts w:cs="Open Sans"/>
                  <w:color w:val="0000FF"/>
                  <w:szCs w:val="20"/>
                </w:rPr>
                <w:t>Primary vs Secondary Research (Explained in 4 Minutes)</w:t>
              </w:r>
            </w:hyperlink>
          </w:p>
          <w:p w14:paraId="27426BF1" w14:textId="2E3F1B5E" w:rsidR="00B736B9" w:rsidRPr="00DA1E51" w:rsidRDefault="00B736B9" w:rsidP="00A57721">
            <w:pPr>
              <w:pStyle w:val="Tablebodycopy"/>
              <w:rPr>
                <w:rFonts w:eastAsia="Arial"/>
                <w:color w:val="0E2841" w:themeColor="text2"/>
              </w:rPr>
            </w:pPr>
          </w:p>
        </w:tc>
        <w:tc>
          <w:tcPr>
            <w:tcW w:w="2693" w:type="dxa"/>
          </w:tcPr>
          <w:p w14:paraId="2FD4CA28" w14:textId="48B666D1" w:rsidR="00D25C08" w:rsidRPr="00DA1E51" w:rsidRDefault="179F9552" w:rsidP="00EE006A">
            <w:pPr>
              <w:pStyle w:val="Tablebodycopy"/>
            </w:pPr>
            <w:r w:rsidRPr="00DA1E51">
              <w:t xml:space="preserve">Research </w:t>
            </w:r>
            <w:r w:rsidR="00473A92">
              <w:t>m</w:t>
            </w:r>
            <w:r w:rsidRPr="00DA1E51">
              <w:t xml:space="preserve">ethods </w:t>
            </w:r>
            <w:r w:rsidR="00473A92">
              <w:t>e</w:t>
            </w:r>
            <w:r w:rsidRPr="00DA1E51">
              <w:t>xploration</w:t>
            </w:r>
          </w:p>
          <w:p w14:paraId="33144F24" w14:textId="66188379" w:rsidR="00D25C08" w:rsidRPr="00DA1E51" w:rsidRDefault="179F9552" w:rsidP="00EE006A">
            <w:pPr>
              <w:pStyle w:val="Tablebodycopy"/>
            </w:pPr>
            <w:r w:rsidRPr="00DA1E51">
              <w:t>Task:</w:t>
            </w:r>
            <w:r w:rsidR="000B53F9" w:rsidRPr="00DA1E51">
              <w:t xml:space="preserve"> </w:t>
            </w:r>
            <w:r w:rsidR="00473A92">
              <w:t>s</w:t>
            </w:r>
            <w:r w:rsidR="000B53F9" w:rsidRPr="00DA1E51">
              <w:t>tudents could</w:t>
            </w:r>
            <w:r w:rsidRPr="00DA1E51">
              <w:t xml:space="preserve"> </w:t>
            </w:r>
            <w:r w:rsidR="000B53F9" w:rsidRPr="00DA1E51">
              <w:t>c</w:t>
            </w:r>
            <w:r w:rsidRPr="00DA1E51">
              <w:t xml:space="preserve">reate </w:t>
            </w:r>
            <w:proofErr w:type="gramStart"/>
            <w:r w:rsidRPr="00DA1E51">
              <w:t>a mind</w:t>
            </w:r>
            <w:proofErr w:type="gramEnd"/>
            <w:r w:rsidRPr="00DA1E51">
              <w:t xml:space="preserve"> map of different methods for researching product requirements.</w:t>
            </w:r>
          </w:p>
          <w:p w14:paraId="03DEE85F" w14:textId="1121141C" w:rsidR="00D25C08" w:rsidRPr="00DA1E51" w:rsidRDefault="179F9552" w:rsidP="00EE006A">
            <w:pPr>
              <w:pStyle w:val="Tablebodycopy"/>
            </w:pPr>
            <w:r w:rsidRPr="00DA1E51">
              <w:t xml:space="preserve">Instructions: </w:t>
            </w:r>
            <w:r w:rsidR="00473A92">
              <w:t>in</w:t>
            </w:r>
            <w:r w:rsidRPr="00DA1E51">
              <w:t xml:space="preserve">clude: </w:t>
            </w:r>
          </w:p>
          <w:p w14:paraId="35E6BE3F" w14:textId="79E5D881" w:rsidR="00D25C08" w:rsidRPr="00DA1E51" w:rsidRDefault="179F9552" w:rsidP="00EE006A">
            <w:pPr>
              <w:pStyle w:val="Tablebodycopy"/>
            </w:pPr>
            <w:r w:rsidRPr="00DA1E51">
              <w:t>Primary research methods (e.g., interviews, focus groups, surveys)</w:t>
            </w:r>
          </w:p>
          <w:p w14:paraId="307E4036" w14:textId="0B4D362E" w:rsidR="00D25C08" w:rsidRPr="00DA1E51" w:rsidRDefault="179F9552" w:rsidP="00EE006A">
            <w:pPr>
              <w:pStyle w:val="Tablebodycopy"/>
            </w:pPr>
            <w:r w:rsidRPr="00DA1E51">
              <w:lastRenderedPageBreak/>
              <w:t>Secondary research methods (e.g., market reports, competitor analysis, online data)</w:t>
            </w:r>
          </w:p>
          <w:p w14:paraId="3A33C7EE" w14:textId="3B62C9BB" w:rsidR="00D25C08" w:rsidRPr="00EE006A" w:rsidRDefault="179F9552" w:rsidP="00EE006A">
            <w:pPr>
              <w:pStyle w:val="Tablebodycopy"/>
            </w:pPr>
            <w:r w:rsidRPr="00DA1E51">
              <w:t xml:space="preserve">Output: </w:t>
            </w:r>
            <w:r w:rsidR="00473A92">
              <w:t>d</w:t>
            </w:r>
            <w:r w:rsidRPr="00DA1E51">
              <w:t>igital mind map or hand-drawn diagram.</w:t>
            </w:r>
          </w:p>
        </w:tc>
      </w:tr>
      <w:tr w:rsidR="3093A112" w:rsidRPr="00DA1E51" w14:paraId="0D040296" w14:textId="77777777" w:rsidTr="00702F3A">
        <w:trPr>
          <w:trHeight w:val="300"/>
        </w:trPr>
        <w:tc>
          <w:tcPr>
            <w:tcW w:w="1009" w:type="dxa"/>
          </w:tcPr>
          <w:p w14:paraId="6CFA415F" w14:textId="39D1BB1E" w:rsidR="179F9552" w:rsidRPr="00DA1E51" w:rsidRDefault="179F9552"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5</w:t>
            </w:r>
          </w:p>
        </w:tc>
        <w:tc>
          <w:tcPr>
            <w:tcW w:w="2324" w:type="dxa"/>
          </w:tcPr>
          <w:p w14:paraId="64FFB468" w14:textId="70362E32" w:rsidR="00D21BE1" w:rsidRPr="008F1C95" w:rsidRDefault="00D21BE1" w:rsidP="008F1C95">
            <w:pPr>
              <w:spacing w:after="0"/>
              <w:rPr>
                <w:rFonts w:ascii="Open Sans" w:eastAsia="Arial" w:hAnsi="Open Sans" w:cs="Open Sans"/>
                <w:b/>
                <w:bCs/>
                <w:sz w:val="20"/>
                <w:szCs w:val="20"/>
              </w:rPr>
            </w:pPr>
            <w:r w:rsidRPr="00DA1E51">
              <w:rPr>
                <w:rFonts w:ascii="Open Sans" w:eastAsia="Arial" w:hAnsi="Open Sans" w:cs="Open Sans"/>
                <w:b/>
                <w:bCs/>
                <w:sz w:val="20"/>
                <w:szCs w:val="20"/>
              </w:rPr>
              <w:t>1.2 Stages of the iterative design process, and the activities carried out within each stage of this cyclic approach</w:t>
            </w:r>
          </w:p>
          <w:p w14:paraId="44861AC0" w14:textId="26A276AC" w:rsidR="00D21BE1" w:rsidRPr="008F1C95" w:rsidRDefault="00D21BE1" w:rsidP="008F1C95">
            <w:pPr>
              <w:pStyle w:val="Default"/>
              <w:rPr>
                <w:rFonts w:ascii="Open Sans" w:hAnsi="Open Sans" w:cs="Open Sans"/>
                <w:b/>
                <w:bCs/>
                <w:color w:val="auto"/>
                <w:sz w:val="20"/>
                <w:szCs w:val="20"/>
              </w:rPr>
            </w:pPr>
            <w:r w:rsidRPr="00DA1E51">
              <w:rPr>
                <w:rFonts w:ascii="Open Sans" w:hAnsi="Open Sans" w:cs="Open Sans"/>
                <w:b/>
                <w:bCs/>
                <w:color w:val="auto"/>
                <w:sz w:val="20"/>
                <w:szCs w:val="20"/>
              </w:rPr>
              <w:t>1.2.1 Design:</w:t>
            </w:r>
          </w:p>
          <w:p w14:paraId="19046951" w14:textId="77777777" w:rsidR="00704360" w:rsidRPr="00DA1E51" w:rsidRDefault="00704360" w:rsidP="008F1C95">
            <w:pPr>
              <w:pStyle w:val="Listparagraphtablestyle2"/>
            </w:pPr>
            <w:r w:rsidRPr="00DA1E51">
              <w:t>use of tables of anthropometric data</w:t>
            </w:r>
          </w:p>
          <w:p w14:paraId="76620F8E" w14:textId="6736E439" w:rsidR="3093A112" w:rsidRPr="00DA1E51" w:rsidRDefault="3093A112" w:rsidP="3093A112">
            <w:pPr>
              <w:spacing w:after="0"/>
              <w:rPr>
                <w:rFonts w:ascii="Open Sans" w:eastAsia="Arial" w:hAnsi="Open Sans" w:cs="Open Sans"/>
                <w:sz w:val="20"/>
                <w:szCs w:val="20"/>
              </w:rPr>
            </w:pPr>
          </w:p>
        </w:tc>
        <w:tc>
          <w:tcPr>
            <w:tcW w:w="794" w:type="dxa"/>
          </w:tcPr>
          <w:p w14:paraId="18F4AC27" w14:textId="6A27E698" w:rsidR="13E7D328" w:rsidRPr="00DA1E51" w:rsidRDefault="13E7D328"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3AA21684" w14:textId="77777777" w:rsidR="006B4FB9" w:rsidRPr="00DA1E51" w:rsidRDefault="006B4FB9" w:rsidP="00AD6E12">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3E8C3B4B" w14:textId="7A714439" w:rsidR="005D6873" w:rsidRPr="00DA1E51" w:rsidRDefault="005D6873" w:rsidP="00DA4697">
            <w:pPr>
              <w:pStyle w:val="Listparagraphtablestyle2"/>
            </w:pPr>
            <w:r w:rsidRPr="00DA1E51">
              <w:t>e</w:t>
            </w:r>
            <w:r w:rsidR="13E7D328" w:rsidRPr="00DA1E51">
              <w:t xml:space="preserve">xplain ergonomics, and the purpose of using anthropometric data in product design. </w:t>
            </w:r>
          </w:p>
          <w:p w14:paraId="73A5E07D" w14:textId="7D61EA26" w:rsidR="13E7D328" w:rsidRPr="00DA1E51" w:rsidRDefault="13E7D328" w:rsidP="00DA4697">
            <w:pPr>
              <w:pStyle w:val="Listparagraphtablestyle2"/>
            </w:pPr>
            <w:r w:rsidRPr="00DA1E51">
              <w:t>use anthropometric data to suggest product design features</w:t>
            </w:r>
            <w:r w:rsidR="00FB3A9C" w:rsidRPr="00DA1E51">
              <w:t xml:space="preserve"> to </w:t>
            </w:r>
            <w:r w:rsidR="00FB3A9C" w:rsidRPr="00DA1E51">
              <w:lastRenderedPageBreak/>
              <w:t xml:space="preserve">make a product more </w:t>
            </w:r>
            <w:r w:rsidR="00290D84" w:rsidRPr="00DA1E51">
              <w:t>ergonomic</w:t>
            </w:r>
            <w:r w:rsidRPr="00DA1E51">
              <w:t>.</w:t>
            </w:r>
          </w:p>
        </w:tc>
        <w:tc>
          <w:tcPr>
            <w:tcW w:w="3804" w:type="dxa"/>
          </w:tcPr>
          <w:p w14:paraId="4026F3A7" w14:textId="1A436E0B" w:rsidR="3093A112" w:rsidRPr="00DA1E51" w:rsidRDefault="3093A112" w:rsidP="00DA4697">
            <w:pPr>
              <w:pStyle w:val="Tablebodycopy"/>
            </w:pPr>
            <w:r w:rsidRPr="00DA1E51">
              <w:lastRenderedPageBreak/>
              <w:t>You could begin the lesson with an introduction to ergonomics (using suitable examples) and how anthropometric data is used to determine product dimensions and geometry from an ergonomic perspective.</w:t>
            </w:r>
          </w:p>
          <w:p w14:paraId="22D30DA4" w14:textId="7B385A02" w:rsidR="3093A112" w:rsidRPr="00DA1E51" w:rsidRDefault="3093A112" w:rsidP="00DA4697">
            <w:pPr>
              <w:pStyle w:val="Tablebodycopy"/>
            </w:pPr>
            <w:r w:rsidRPr="00DA1E51">
              <w:t xml:space="preserve"> </w:t>
            </w:r>
          </w:p>
        </w:tc>
        <w:tc>
          <w:tcPr>
            <w:tcW w:w="2126" w:type="dxa"/>
          </w:tcPr>
          <w:p w14:paraId="6E1F58AC" w14:textId="77920D2B" w:rsidR="00AB68B7" w:rsidRPr="00DA4697" w:rsidRDefault="77D61998" w:rsidP="00DA4697">
            <w:pPr>
              <w:pStyle w:val="Tablebodycopy"/>
              <w:rPr>
                <w:rFonts w:eastAsia="Arial"/>
                <w:color w:val="0000FF"/>
                <w:u w:val="single"/>
              </w:rPr>
            </w:pPr>
            <w:hyperlink r:id="rId28">
              <w:r w:rsidRPr="00DA4697">
                <w:rPr>
                  <w:rStyle w:val="Hyperlink"/>
                  <w:rFonts w:eastAsia="Arial" w:cs="Open Sans"/>
                  <w:color w:val="0000FF"/>
                  <w:szCs w:val="20"/>
                </w:rPr>
                <w:t>Ergonomics and Anthropometrics video</w:t>
              </w:r>
            </w:hyperlink>
            <w:r w:rsidRPr="00DA4697">
              <w:rPr>
                <w:rFonts w:eastAsia="Arial"/>
                <w:color w:val="0000FF"/>
                <w:u w:val="single"/>
              </w:rPr>
              <w:t xml:space="preserve"> </w:t>
            </w:r>
            <w:r w:rsidR="00AB68B7" w:rsidRPr="00DA4697">
              <w:rPr>
                <w:rFonts w:eastAsia="Arial"/>
                <w:color w:val="0000FF"/>
                <w:u w:val="single"/>
              </w:rPr>
              <w:t>–</w:t>
            </w:r>
            <w:r w:rsidRPr="00DA4697">
              <w:rPr>
                <w:rFonts w:eastAsia="Arial"/>
                <w:color w:val="0000FF"/>
                <w:u w:val="single"/>
              </w:rPr>
              <w:t xml:space="preserve"> </w:t>
            </w:r>
          </w:p>
          <w:p w14:paraId="670271E8" w14:textId="658E28B8" w:rsidR="3093A112" w:rsidRPr="00DA4697" w:rsidRDefault="00AB68B7" w:rsidP="00DA4697">
            <w:pPr>
              <w:pStyle w:val="Tablebodycopy"/>
              <w:rPr>
                <w:rFonts w:eastAsia="Arial"/>
              </w:rPr>
            </w:pPr>
            <w:hyperlink r:id="rId29" w:history="1">
              <w:r w:rsidRPr="00DA4697">
                <w:rPr>
                  <w:rStyle w:val="Hyperlink"/>
                  <w:rFonts w:eastAsia="Arial" w:cs="Open Sans"/>
                  <w:color w:val="0000FF"/>
                  <w:szCs w:val="20"/>
                </w:rPr>
                <w:t>M White Channel</w:t>
              </w:r>
            </w:hyperlink>
            <w:r w:rsidRPr="00DA4697">
              <w:rPr>
                <w:rFonts w:eastAsia="Arial"/>
                <w:color w:val="0000FF"/>
                <w:u w:val="single"/>
              </w:rPr>
              <w:t xml:space="preserve"> </w:t>
            </w:r>
            <w:r w:rsidRPr="00DA1E51">
              <w:rPr>
                <w:rFonts w:eastAsia="Arial"/>
              </w:rPr>
              <w:t xml:space="preserve">on </w:t>
            </w:r>
            <w:r w:rsidR="77D61998" w:rsidRPr="00DA1E51">
              <w:rPr>
                <w:rFonts w:eastAsia="Arial"/>
                <w:color w:val="0E2841" w:themeColor="text2"/>
              </w:rPr>
              <w:t>YouTube</w:t>
            </w:r>
          </w:p>
          <w:p w14:paraId="1A577B95" w14:textId="63D12254" w:rsidR="24D13BAA" w:rsidRPr="00DA1E51" w:rsidRDefault="24D13BAA" w:rsidP="00DA4697">
            <w:pPr>
              <w:pStyle w:val="Tablebodycopy"/>
              <w:rPr>
                <w:rFonts w:eastAsia="Arial"/>
              </w:rPr>
            </w:pPr>
            <w:hyperlink r:id="rId30">
              <w:r w:rsidRPr="00DA4697">
                <w:rPr>
                  <w:rStyle w:val="Hyperlink"/>
                  <w:rFonts w:eastAsia="Arial" w:cs="Open Sans"/>
                  <w:color w:val="0000FF"/>
                  <w:szCs w:val="20"/>
                </w:rPr>
                <w:t>Why Ergonomics? | Importance &amp; Benefits of Ergonomic Workplace [LUMI]</w:t>
              </w:r>
            </w:hyperlink>
            <w:r w:rsidRPr="00DA4697">
              <w:rPr>
                <w:rStyle w:val="Hyperlink"/>
                <w:rFonts w:cs="Open Sans"/>
                <w:color w:val="0000FF"/>
                <w:szCs w:val="20"/>
              </w:rPr>
              <w:t xml:space="preserve"> </w:t>
            </w:r>
            <w:r w:rsidR="00F746A9" w:rsidRPr="00DA4697">
              <w:rPr>
                <w:rStyle w:val="Hyperlink"/>
                <w:rFonts w:cs="Open Sans"/>
                <w:color w:val="0000FF"/>
                <w:szCs w:val="20"/>
              </w:rPr>
              <w:br/>
            </w:r>
            <w:hyperlink r:id="rId31" w:history="1">
              <w:r w:rsidR="00F746A9" w:rsidRPr="00DA4697">
                <w:rPr>
                  <w:rStyle w:val="Hyperlink"/>
                  <w:rFonts w:cs="Open Sans"/>
                  <w:color w:val="0000FF"/>
                  <w:szCs w:val="20"/>
                </w:rPr>
                <w:t>LUMI channel</w:t>
              </w:r>
            </w:hyperlink>
            <w:r w:rsidR="00F746A9" w:rsidRPr="00DA1E51">
              <w:rPr>
                <w:rStyle w:val="Hyperlink"/>
                <w:rFonts w:cs="Open Sans"/>
                <w:color w:val="auto"/>
                <w:szCs w:val="20"/>
                <w:u w:val="none"/>
              </w:rPr>
              <w:t xml:space="preserve"> on </w:t>
            </w:r>
            <w:r w:rsidRPr="00DA1E51">
              <w:rPr>
                <w:rStyle w:val="Hyperlink"/>
                <w:rFonts w:cs="Open Sans"/>
                <w:color w:val="auto"/>
                <w:szCs w:val="20"/>
                <w:u w:val="none"/>
              </w:rPr>
              <w:t>YouTube</w:t>
            </w:r>
          </w:p>
        </w:tc>
        <w:tc>
          <w:tcPr>
            <w:tcW w:w="2693" w:type="dxa"/>
          </w:tcPr>
          <w:p w14:paraId="7753FC26" w14:textId="7F91A95A" w:rsidR="77D61998" w:rsidRPr="00DA1E51" w:rsidRDefault="77D61998" w:rsidP="00DA4697">
            <w:pPr>
              <w:pStyle w:val="Tablebodycopy"/>
            </w:pPr>
            <w:r w:rsidRPr="00DA1E51">
              <w:t>You could give students example product scenarios and task them to use ergonomic data tables to suggest key dimensions. Example products</w:t>
            </w:r>
            <w:r w:rsidR="00286CA4">
              <w:t xml:space="preserve"> for students</w:t>
            </w:r>
            <w:r w:rsidRPr="00DA1E51">
              <w:t xml:space="preserve"> to determine key dimensions for could include a desk, chair, bicycle, light switch etc.</w:t>
            </w:r>
          </w:p>
          <w:p w14:paraId="14B793B3" w14:textId="342D76F3" w:rsidR="3093A112" w:rsidRPr="00DA1E51" w:rsidRDefault="3093A112" w:rsidP="3093A112">
            <w:pPr>
              <w:rPr>
                <w:rFonts w:ascii="Open Sans" w:eastAsia="Arial" w:hAnsi="Open Sans" w:cs="Open Sans"/>
                <w:sz w:val="20"/>
                <w:szCs w:val="20"/>
              </w:rPr>
            </w:pPr>
          </w:p>
        </w:tc>
      </w:tr>
      <w:tr w:rsidR="3093A112" w:rsidRPr="00DA1E51" w14:paraId="2AC99424" w14:textId="77777777" w:rsidTr="00702F3A">
        <w:trPr>
          <w:trHeight w:val="300"/>
        </w:trPr>
        <w:tc>
          <w:tcPr>
            <w:tcW w:w="1009" w:type="dxa"/>
          </w:tcPr>
          <w:p w14:paraId="6B14E8DF" w14:textId="51890035" w:rsidR="77D61998" w:rsidRPr="00DA1E51" w:rsidRDefault="77D61998"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6</w:t>
            </w:r>
          </w:p>
        </w:tc>
        <w:tc>
          <w:tcPr>
            <w:tcW w:w="2324" w:type="dxa"/>
          </w:tcPr>
          <w:p w14:paraId="0DF69D93" w14:textId="605504FE" w:rsidR="00D21BE1" w:rsidRPr="008F1C95" w:rsidRDefault="00D21BE1" w:rsidP="00D21BE1">
            <w:pPr>
              <w:pStyle w:val="Default"/>
              <w:rPr>
                <w:rFonts w:ascii="Open Sans" w:eastAsia="Arial" w:hAnsi="Open Sans" w:cs="Open Sans"/>
                <w:b/>
                <w:bCs/>
                <w:sz w:val="20"/>
                <w:szCs w:val="20"/>
              </w:rPr>
            </w:pPr>
            <w:r w:rsidRPr="00DA1E51">
              <w:rPr>
                <w:rFonts w:ascii="Open Sans" w:eastAsia="Arial" w:hAnsi="Open Sans" w:cs="Open Sans"/>
                <w:b/>
                <w:bCs/>
                <w:sz w:val="20"/>
                <w:szCs w:val="20"/>
              </w:rPr>
              <w:t>1.2 Stages of the iterative design process, and the activities carried out within each stage of this cyclic approach</w:t>
            </w:r>
            <w:r w:rsidR="00B7738E">
              <w:rPr>
                <w:rFonts w:ascii="Open Sans" w:eastAsia="Arial" w:hAnsi="Open Sans" w:cs="Open Sans"/>
                <w:b/>
                <w:bCs/>
                <w:sz w:val="20"/>
                <w:szCs w:val="20"/>
              </w:rPr>
              <w:br/>
            </w:r>
          </w:p>
          <w:p w14:paraId="087C1B66" w14:textId="009C5B7E" w:rsidR="00D21BE1" w:rsidRPr="008F1C95" w:rsidRDefault="00D21BE1" w:rsidP="00D21BE1">
            <w:pPr>
              <w:pStyle w:val="Default"/>
              <w:rPr>
                <w:rFonts w:ascii="Open Sans" w:hAnsi="Open Sans" w:cs="Open Sans"/>
                <w:b/>
                <w:bCs/>
                <w:color w:val="auto"/>
                <w:sz w:val="20"/>
                <w:szCs w:val="20"/>
              </w:rPr>
            </w:pPr>
            <w:r w:rsidRPr="00DA1E51">
              <w:rPr>
                <w:rFonts w:ascii="Open Sans" w:hAnsi="Open Sans" w:cs="Open Sans"/>
                <w:b/>
                <w:bCs/>
                <w:color w:val="auto"/>
                <w:sz w:val="20"/>
                <w:szCs w:val="20"/>
              </w:rPr>
              <w:t>1.2.1 Design:</w:t>
            </w:r>
          </w:p>
          <w:p w14:paraId="1724F963" w14:textId="67BD218C" w:rsidR="00E10141" w:rsidRPr="00DA1E51" w:rsidRDefault="00E10141" w:rsidP="008F1C95">
            <w:pPr>
              <w:pStyle w:val="Listparagraphtablestyle2"/>
            </w:pPr>
            <w:r w:rsidRPr="00DA1E51">
              <w:t xml:space="preserve">analysis of existing products using: </w:t>
            </w:r>
            <w:r w:rsidRPr="00DA1E51">
              <w:br/>
              <w:t>ACCESS FM (Aesthetics, Cost, Customer, Environment, Size, Safety, Function, Materials and Manufacturing)</w:t>
            </w:r>
          </w:p>
          <w:p w14:paraId="00801419" w14:textId="77777777" w:rsidR="00E10141" w:rsidRPr="00DA1E51" w:rsidRDefault="00E10141" w:rsidP="008F1C95">
            <w:pPr>
              <w:pStyle w:val="Listparagraphtablestyle2"/>
            </w:pPr>
            <w:r w:rsidRPr="00DA1E51">
              <w:t>product disassembly</w:t>
            </w:r>
          </w:p>
          <w:p w14:paraId="0DFEB833" w14:textId="3C4F5777" w:rsidR="3093A112" w:rsidRPr="00DA1E51" w:rsidRDefault="3093A112" w:rsidP="00BC3BC2">
            <w:pPr>
              <w:spacing w:after="0"/>
              <w:rPr>
                <w:rFonts w:ascii="Open Sans" w:eastAsia="Arial" w:hAnsi="Open Sans" w:cs="Open Sans"/>
                <w:sz w:val="20"/>
                <w:szCs w:val="20"/>
              </w:rPr>
            </w:pPr>
          </w:p>
        </w:tc>
        <w:tc>
          <w:tcPr>
            <w:tcW w:w="794" w:type="dxa"/>
          </w:tcPr>
          <w:p w14:paraId="486EB939" w14:textId="055CCC8A" w:rsidR="77D61998" w:rsidRPr="00DA1E51" w:rsidRDefault="77D61998"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5731EFDC" w14:textId="77777777" w:rsidR="006B4FB9" w:rsidRPr="00DA1E51" w:rsidRDefault="006B4FB9" w:rsidP="00AD6E12">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6362A030" w14:textId="64F90D7E" w:rsidR="254F674B" w:rsidRPr="00DA1E51" w:rsidRDefault="00510F30" w:rsidP="008F1C95">
            <w:pPr>
              <w:pStyle w:val="Listparagraphtablestyle2"/>
            </w:pPr>
            <w:r w:rsidRPr="00DA1E51">
              <w:t>identify and explain the</w:t>
            </w:r>
            <w:r w:rsidR="254F674B" w:rsidRPr="00DA1E51">
              <w:t xml:space="preserve"> ACCESS FM approach and how it is used in design. </w:t>
            </w:r>
          </w:p>
          <w:p w14:paraId="50F7F56A" w14:textId="24CBA13A" w:rsidR="00510F30" w:rsidRPr="00DA1E51" w:rsidRDefault="00510F30" w:rsidP="008F1C95">
            <w:pPr>
              <w:pStyle w:val="Listparagraphtablestyle2"/>
            </w:pPr>
            <w:r w:rsidRPr="00DA1E51">
              <w:t>recall all of the</w:t>
            </w:r>
            <w:r w:rsidR="00BF2A89" w:rsidRPr="00DA1E51">
              <w:t xml:space="preserve"> words in</w:t>
            </w:r>
            <w:r w:rsidRPr="00DA1E51">
              <w:t xml:space="preserve"> ACCESS</w:t>
            </w:r>
            <w:r w:rsidR="00BF2A89" w:rsidRPr="00DA1E51">
              <w:t xml:space="preserve"> </w:t>
            </w:r>
            <w:r w:rsidRPr="00DA1E51">
              <w:t>FM</w:t>
            </w:r>
            <w:r w:rsidR="00BF2A89" w:rsidRPr="00DA1E51">
              <w:t xml:space="preserve"> and use them within a product analysis.  </w:t>
            </w:r>
          </w:p>
        </w:tc>
        <w:tc>
          <w:tcPr>
            <w:tcW w:w="3804" w:type="dxa"/>
          </w:tcPr>
          <w:p w14:paraId="35E42676" w14:textId="48E77495" w:rsidR="77D61998" w:rsidRPr="00DA1E51" w:rsidRDefault="77D61998" w:rsidP="008F1C95">
            <w:pPr>
              <w:pStyle w:val="Tablebodycopy"/>
            </w:pPr>
            <w:r w:rsidRPr="00DA1E51">
              <w:t xml:space="preserve">In this lesson students will continue to develop their understanding of the identify phase of the iterative design cycle by </w:t>
            </w:r>
            <w:r w:rsidR="00344005" w:rsidRPr="00DA1E51">
              <w:t>investigating</w:t>
            </w:r>
            <w:r w:rsidRPr="00DA1E51">
              <w:t xml:space="preserve"> existing products. </w:t>
            </w:r>
          </w:p>
          <w:p w14:paraId="7E0EA45E" w14:textId="313C3E96" w:rsidR="77D61998" w:rsidRPr="00DA1E51" w:rsidRDefault="77D61998" w:rsidP="008F1C95">
            <w:pPr>
              <w:pStyle w:val="Tablebodycopy"/>
            </w:pPr>
            <w:r w:rsidRPr="00DA1E51">
              <w:t>Y</w:t>
            </w:r>
            <w:r w:rsidRPr="008F1C95">
              <w:rPr>
                <w:color w:val="auto"/>
              </w:rPr>
              <w:t>ou could introduce them to</w:t>
            </w:r>
            <w:r w:rsidR="008F1C95" w:rsidRPr="008F1C95">
              <w:rPr>
                <w:color w:val="auto"/>
              </w:rPr>
              <w:t xml:space="preserve"> </w:t>
            </w:r>
            <w:r w:rsidRPr="008F1C95">
              <w:rPr>
                <w:color w:val="auto"/>
              </w:rPr>
              <w:t>the ACCESS FM method (Aesthetics, Cost, Customer, Environment, Size, Safety, Function, Materials and Manufacturing)</w:t>
            </w:r>
            <w:r w:rsidR="008F1C95" w:rsidRPr="008F1C95">
              <w:rPr>
                <w:color w:val="auto"/>
              </w:rPr>
              <w:t xml:space="preserve"> </w:t>
            </w:r>
            <w:r w:rsidR="000F0AD5">
              <w:rPr>
                <w:color w:val="auto"/>
              </w:rPr>
              <w:t xml:space="preserve">and </w:t>
            </w:r>
            <w:r w:rsidRPr="008F1C95">
              <w:rPr>
                <w:color w:val="auto"/>
              </w:rPr>
              <w:t>how products are investigated through safe disassembly. Note this would be an introduction as ACCESS FM and product disassembly are revisited later in this module and in detail in Unit R040. Suitable product examples could be selected as case studies and used to illustrate these approaches.</w:t>
            </w:r>
          </w:p>
        </w:tc>
        <w:tc>
          <w:tcPr>
            <w:tcW w:w="2126" w:type="dxa"/>
          </w:tcPr>
          <w:p w14:paraId="55A9EAC4" w14:textId="3AE625C1" w:rsidR="77D61998" w:rsidRPr="00DA1E51" w:rsidRDefault="77D61998" w:rsidP="00B447E8">
            <w:pPr>
              <w:pStyle w:val="Tablebodycopy"/>
            </w:pPr>
            <w:hyperlink r:id="rId32">
              <w:r w:rsidRPr="00DA1E51">
                <w:rPr>
                  <w:rStyle w:val="Hyperlink"/>
                  <w:rFonts w:eastAsia="Arial" w:cs="Open Sans"/>
                  <w:color w:val="0000FF"/>
                  <w:szCs w:val="20"/>
                </w:rPr>
                <w:t>ACCESS FM</w:t>
              </w:r>
            </w:hyperlink>
          </w:p>
          <w:p w14:paraId="153B4532" w14:textId="742A2DDD" w:rsidR="77D61998" w:rsidRPr="00DA1E51" w:rsidRDefault="77D61998" w:rsidP="00B447E8">
            <w:pPr>
              <w:pStyle w:val="Tablebodycopy"/>
            </w:pPr>
            <w:r w:rsidRPr="00DA1E51">
              <w:rPr>
                <w:rFonts w:eastAsia="Arial"/>
              </w:rPr>
              <w:t>The design analysis tool</w:t>
            </w:r>
          </w:p>
          <w:p w14:paraId="18B33723" w14:textId="489EAD66" w:rsidR="77D61998" w:rsidRPr="00DA1E51" w:rsidRDefault="77D61998" w:rsidP="00B447E8">
            <w:pPr>
              <w:pStyle w:val="Tablebodycopy"/>
              <w:rPr>
                <w:rFonts w:eastAsia="Arial"/>
              </w:rPr>
            </w:pPr>
            <w:r w:rsidRPr="00B447E8">
              <w:rPr>
                <w:rFonts w:eastAsia="Arial"/>
                <w:color w:val="0000FF"/>
              </w:rPr>
              <w:t>(</w:t>
            </w:r>
            <w:hyperlink r:id="rId33" w:history="1">
              <w:r w:rsidRPr="00B447E8">
                <w:rPr>
                  <w:rStyle w:val="Hyperlink"/>
                  <w:rFonts w:eastAsia="Arial" w:cs="Open Sans"/>
                  <w:color w:val="0000FF"/>
                  <w:szCs w:val="20"/>
                </w:rPr>
                <w:t>accessfm.com</w:t>
              </w:r>
            </w:hyperlink>
            <w:r w:rsidRPr="00B447E8">
              <w:rPr>
                <w:rFonts w:eastAsia="Arial"/>
                <w:color w:val="0000FF"/>
              </w:rPr>
              <w:t>)</w:t>
            </w:r>
          </w:p>
        </w:tc>
        <w:tc>
          <w:tcPr>
            <w:tcW w:w="2693" w:type="dxa"/>
          </w:tcPr>
          <w:p w14:paraId="786106FC" w14:textId="0D914E72" w:rsidR="00579B6C" w:rsidRPr="00DA1E51" w:rsidRDefault="00579B6C" w:rsidP="00B447E8">
            <w:pPr>
              <w:pStyle w:val="Tablebodycopy"/>
            </w:pPr>
            <w:r w:rsidRPr="00DA1E51">
              <w:t xml:space="preserve">ACCESS FM </w:t>
            </w:r>
            <w:r w:rsidR="00473A92">
              <w:t>a</w:t>
            </w:r>
            <w:r w:rsidRPr="00DA1E51">
              <w:t>nalysis</w:t>
            </w:r>
          </w:p>
          <w:p w14:paraId="6AE75E37" w14:textId="00098641" w:rsidR="3093A112" w:rsidRPr="00DA1E51" w:rsidRDefault="00579B6C" w:rsidP="00B447E8">
            <w:pPr>
              <w:pStyle w:val="Tablebodycopy"/>
            </w:pPr>
            <w:r w:rsidRPr="00DA1E51">
              <w:t xml:space="preserve">Task: </w:t>
            </w:r>
            <w:r w:rsidR="00473A92">
              <w:t>s</w:t>
            </w:r>
            <w:r w:rsidR="00893590" w:rsidRPr="00DA1E51">
              <w:t>tudents could c</w:t>
            </w:r>
            <w:r w:rsidRPr="00DA1E51">
              <w:t>hoose an everyday product (e.g., a water bottle, headphones, or a kitchen utensil).</w:t>
            </w:r>
          </w:p>
          <w:p w14:paraId="02D2E511" w14:textId="7D754A34" w:rsidR="00579B6C" w:rsidRPr="00DA1E51" w:rsidRDefault="00579B6C" w:rsidP="00B447E8">
            <w:pPr>
              <w:pStyle w:val="Tablebodycopy"/>
            </w:pPr>
            <w:r w:rsidRPr="00DA1E51">
              <w:t xml:space="preserve">Instructions: </w:t>
            </w:r>
            <w:r w:rsidR="00473A92">
              <w:t>a</w:t>
            </w:r>
            <w:r w:rsidRPr="00DA1E51">
              <w:t xml:space="preserve">pply the ACCESS FM criteria: </w:t>
            </w:r>
          </w:p>
          <w:p w14:paraId="7C7FF4FE" w14:textId="24481871" w:rsidR="00579B6C" w:rsidRPr="00DA1E51" w:rsidRDefault="00579B6C" w:rsidP="00B447E8">
            <w:pPr>
              <w:pStyle w:val="Tablebodycopy"/>
            </w:pPr>
            <w:r w:rsidRPr="00DA1E51">
              <w:t>Aesthetics</w:t>
            </w:r>
          </w:p>
          <w:p w14:paraId="2236053B" w14:textId="57C33ACD" w:rsidR="00579B6C" w:rsidRPr="00DA1E51" w:rsidRDefault="00579B6C" w:rsidP="00B447E8">
            <w:pPr>
              <w:pStyle w:val="Tablebodycopy"/>
            </w:pPr>
            <w:r w:rsidRPr="00DA1E51">
              <w:t>Cost</w:t>
            </w:r>
          </w:p>
          <w:p w14:paraId="11D98F72" w14:textId="1A0DD582" w:rsidR="00579B6C" w:rsidRPr="00DA1E51" w:rsidRDefault="00579B6C" w:rsidP="00B447E8">
            <w:pPr>
              <w:pStyle w:val="Tablebodycopy"/>
            </w:pPr>
            <w:r w:rsidRPr="00DA1E51">
              <w:t>Customer</w:t>
            </w:r>
          </w:p>
          <w:p w14:paraId="3E899183" w14:textId="0903760C" w:rsidR="00579B6C" w:rsidRPr="00DA1E51" w:rsidRDefault="00579B6C" w:rsidP="00B447E8">
            <w:pPr>
              <w:pStyle w:val="Tablebodycopy"/>
            </w:pPr>
            <w:r w:rsidRPr="00DA1E51">
              <w:t>Environment</w:t>
            </w:r>
          </w:p>
          <w:p w14:paraId="5D4437C9" w14:textId="14F30678" w:rsidR="00579B6C" w:rsidRPr="00DA1E51" w:rsidRDefault="00579B6C" w:rsidP="00B447E8">
            <w:pPr>
              <w:pStyle w:val="Tablebodycopy"/>
            </w:pPr>
            <w:r w:rsidRPr="00DA1E51">
              <w:t>Size</w:t>
            </w:r>
          </w:p>
          <w:p w14:paraId="6F669BE2" w14:textId="1961BAF4" w:rsidR="00579B6C" w:rsidRPr="00DA1E51" w:rsidRDefault="00579B6C" w:rsidP="00B447E8">
            <w:pPr>
              <w:pStyle w:val="Tablebodycopy"/>
            </w:pPr>
            <w:r w:rsidRPr="00DA1E51">
              <w:t>Safety</w:t>
            </w:r>
          </w:p>
          <w:p w14:paraId="03D3D2B3" w14:textId="4E44B978" w:rsidR="00579B6C" w:rsidRPr="00DA1E51" w:rsidRDefault="00579B6C" w:rsidP="00B447E8">
            <w:pPr>
              <w:pStyle w:val="Tablebodycopy"/>
            </w:pPr>
            <w:r w:rsidRPr="00DA1E51">
              <w:t>Function</w:t>
            </w:r>
          </w:p>
          <w:p w14:paraId="14285742" w14:textId="4C240D5C" w:rsidR="3093A112" w:rsidRPr="00DA1E51" w:rsidRDefault="00579B6C" w:rsidP="00B447E8">
            <w:pPr>
              <w:pStyle w:val="Tablebodycopy"/>
            </w:pPr>
            <w:r w:rsidRPr="00DA1E51">
              <w:lastRenderedPageBreak/>
              <w:t>Material</w:t>
            </w:r>
            <w:r w:rsidR="008E0F72">
              <w:t>s</w:t>
            </w:r>
            <w:r w:rsidR="000A7E49">
              <w:t xml:space="preserve"> and</w:t>
            </w:r>
            <w:r w:rsidRPr="00DA1E51">
              <w:t xml:space="preserve"> Manufacturing</w:t>
            </w:r>
          </w:p>
          <w:p w14:paraId="5447CCD4" w14:textId="00CC08CB" w:rsidR="3093A112" w:rsidRPr="00B447E8" w:rsidRDefault="00579B6C" w:rsidP="00B447E8">
            <w:pPr>
              <w:pStyle w:val="Tablebodycopy"/>
            </w:pPr>
            <w:r w:rsidRPr="00DA1E51">
              <w:t xml:space="preserve">Output: </w:t>
            </w:r>
            <w:r w:rsidR="008E0F72">
              <w:t>a</w:t>
            </w:r>
            <w:r w:rsidRPr="00DA1E51">
              <w:t xml:space="preserve"> table or written analysis explaining each factor for the chosen product.</w:t>
            </w:r>
          </w:p>
        </w:tc>
      </w:tr>
      <w:tr w:rsidR="3093A112" w:rsidRPr="00DA1E51" w14:paraId="6757D524" w14:textId="77777777" w:rsidTr="00702F3A">
        <w:trPr>
          <w:trHeight w:val="300"/>
        </w:trPr>
        <w:tc>
          <w:tcPr>
            <w:tcW w:w="1009" w:type="dxa"/>
          </w:tcPr>
          <w:p w14:paraId="0EC29C51" w14:textId="198ACFC1" w:rsidR="00579B6C" w:rsidRPr="00DA1E51" w:rsidRDefault="00579B6C"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7</w:t>
            </w:r>
          </w:p>
        </w:tc>
        <w:tc>
          <w:tcPr>
            <w:tcW w:w="2324" w:type="dxa"/>
          </w:tcPr>
          <w:p w14:paraId="236B186A" w14:textId="1DD327A9" w:rsidR="00D21BE1" w:rsidRDefault="00D21BE1" w:rsidP="00A76F0C">
            <w:pPr>
              <w:pStyle w:val="Default"/>
              <w:rPr>
                <w:rFonts w:ascii="Open Sans" w:eastAsia="Arial" w:hAnsi="Open Sans" w:cs="Open Sans"/>
                <w:b/>
                <w:bCs/>
                <w:sz w:val="20"/>
                <w:szCs w:val="20"/>
              </w:rPr>
            </w:pPr>
            <w:r w:rsidRPr="00DA1E51">
              <w:rPr>
                <w:rFonts w:ascii="Open Sans" w:eastAsia="Arial" w:hAnsi="Open Sans" w:cs="Open Sans"/>
                <w:b/>
                <w:bCs/>
                <w:sz w:val="20"/>
                <w:szCs w:val="20"/>
              </w:rPr>
              <w:t>1.2 Stages of the iterative design process, and the activities carried out within each stage of this cyclic approach</w:t>
            </w:r>
          </w:p>
          <w:p w14:paraId="06A29ED4" w14:textId="77777777" w:rsidR="00151258" w:rsidRPr="00B447E8" w:rsidRDefault="00151258" w:rsidP="00A76F0C">
            <w:pPr>
              <w:pStyle w:val="Default"/>
              <w:rPr>
                <w:rFonts w:ascii="Open Sans" w:eastAsia="Arial" w:hAnsi="Open Sans" w:cs="Open Sans"/>
                <w:b/>
                <w:bCs/>
                <w:sz w:val="20"/>
                <w:szCs w:val="20"/>
              </w:rPr>
            </w:pPr>
          </w:p>
          <w:p w14:paraId="5F042637" w14:textId="18468797" w:rsidR="00D21BE1" w:rsidRPr="00B447E8" w:rsidRDefault="00D21BE1" w:rsidP="00A76F0C">
            <w:pPr>
              <w:pStyle w:val="Default"/>
              <w:rPr>
                <w:rFonts w:ascii="Open Sans" w:hAnsi="Open Sans" w:cs="Open Sans"/>
                <w:b/>
                <w:bCs/>
                <w:color w:val="auto"/>
                <w:sz w:val="20"/>
                <w:szCs w:val="20"/>
              </w:rPr>
            </w:pPr>
            <w:r w:rsidRPr="00DA1E51">
              <w:rPr>
                <w:rFonts w:ascii="Open Sans" w:hAnsi="Open Sans" w:cs="Open Sans"/>
                <w:b/>
                <w:bCs/>
                <w:color w:val="auto"/>
                <w:sz w:val="20"/>
                <w:szCs w:val="20"/>
              </w:rPr>
              <w:t>1.2.1 Design:</w:t>
            </w:r>
          </w:p>
          <w:p w14:paraId="01F5A86A" w14:textId="6470FD87" w:rsidR="00A76F0C" w:rsidRPr="00DA1E51" w:rsidRDefault="00A76F0C" w:rsidP="00B447E8">
            <w:pPr>
              <w:pStyle w:val="Listparagraphtablestyle2"/>
            </w:pPr>
            <w:r w:rsidRPr="00DA1E51">
              <w:t xml:space="preserve">Production of an engineering design specification </w:t>
            </w:r>
          </w:p>
          <w:p w14:paraId="484A9391" w14:textId="6CA7365F" w:rsidR="00A76F0C" w:rsidRPr="00DA1E51" w:rsidRDefault="00A76F0C" w:rsidP="00B447E8">
            <w:pPr>
              <w:pStyle w:val="Listparagraphtablestyle2"/>
            </w:pPr>
            <w:r w:rsidRPr="00DA1E51">
              <w:t xml:space="preserve">Generation of design ideas by sketching and modelling </w:t>
            </w:r>
          </w:p>
          <w:p w14:paraId="28A33B11" w14:textId="2F3EA368" w:rsidR="3093A112" w:rsidRPr="00DA1E51" w:rsidRDefault="3093A112" w:rsidP="00BC3BC2">
            <w:pPr>
              <w:spacing w:after="0"/>
              <w:rPr>
                <w:rFonts w:ascii="Open Sans" w:eastAsia="Arial" w:hAnsi="Open Sans" w:cs="Open Sans"/>
                <w:sz w:val="20"/>
                <w:szCs w:val="20"/>
              </w:rPr>
            </w:pPr>
          </w:p>
        </w:tc>
        <w:tc>
          <w:tcPr>
            <w:tcW w:w="794" w:type="dxa"/>
          </w:tcPr>
          <w:p w14:paraId="2139A8B4" w14:textId="205DBDC2" w:rsidR="00579B6C" w:rsidRPr="00DA1E51" w:rsidRDefault="00579B6C"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6A5E041B" w14:textId="77777777" w:rsidR="006B4FB9" w:rsidRPr="00DA1E51" w:rsidRDefault="006B4FB9" w:rsidP="00F1234B">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3237336F" w14:textId="22DDC59F" w:rsidR="006F3B4E" w:rsidRPr="00DA1E51" w:rsidRDefault="006F3B4E" w:rsidP="00B447E8">
            <w:pPr>
              <w:pStyle w:val="Listparagraphtablestyle2"/>
            </w:pPr>
            <w:r w:rsidRPr="00DA1E51">
              <w:t xml:space="preserve">develop a specification for a product. </w:t>
            </w:r>
          </w:p>
          <w:p w14:paraId="6D0488BD" w14:textId="355A7ADD" w:rsidR="006F3B4E" w:rsidRPr="00DA1E51" w:rsidRDefault="00FE4C68" w:rsidP="00B447E8">
            <w:pPr>
              <w:pStyle w:val="Listparagraphtablestyle2"/>
            </w:pPr>
            <w:r w:rsidRPr="00DA1E51">
              <w:t xml:space="preserve">generate some design ideas based on a specification. </w:t>
            </w:r>
          </w:p>
          <w:p w14:paraId="460AE35F" w14:textId="6A85E4D9" w:rsidR="782A77FE" w:rsidRPr="00DA1E51" w:rsidRDefault="00D43409" w:rsidP="00B447E8">
            <w:pPr>
              <w:pStyle w:val="Listparagraphtablestyle2"/>
            </w:pPr>
            <w:r w:rsidRPr="00DA1E51">
              <w:t>e</w:t>
            </w:r>
            <w:r w:rsidR="782A77FE" w:rsidRPr="00DA1E51">
              <w:t xml:space="preserve">xplain the key aspects of an engineering design specification and use these to identify the requirements for a product. Explain the purpose of </w:t>
            </w:r>
            <w:r w:rsidR="782A77FE" w:rsidRPr="00DA1E51">
              <w:lastRenderedPageBreak/>
              <w:t>sketching when generating design ideas.</w:t>
            </w:r>
          </w:p>
        </w:tc>
        <w:tc>
          <w:tcPr>
            <w:tcW w:w="3804" w:type="dxa"/>
          </w:tcPr>
          <w:p w14:paraId="592A5623" w14:textId="7800BF86" w:rsidR="00579B6C" w:rsidRDefault="00579B6C" w:rsidP="3093A112">
            <w:pPr>
              <w:spacing w:after="0"/>
              <w:rPr>
                <w:rFonts w:ascii="Open Sans" w:eastAsia="Arial" w:hAnsi="Open Sans" w:cs="Open Sans"/>
                <w:sz w:val="20"/>
                <w:szCs w:val="20"/>
              </w:rPr>
            </w:pPr>
            <w:r w:rsidRPr="00DA1E51">
              <w:rPr>
                <w:rFonts w:ascii="Open Sans" w:eastAsia="Arial" w:hAnsi="Open Sans" w:cs="Open Sans"/>
                <w:sz w:val="20"/>
                <w:szCs w:val="20"/>
              </w:rPr>
              <w:lastRenderedPageBreak/>
              <w:t>This lesson could focus on generating design ideas against a design specification fr</w:t>
            </w:r>
            <w:r w:rsidR="00980DA1">
              <w:rPr>
                <w:rFonts w:ascii="Open Sans" w:eastAsia="Arial" w:hAnsi="Open Sans" w:cs="Open Sans"/>
                <w:sz w:val="20"/>
                <w:szCs w:val="20"/>
              </w:rPr>
              <w:t>o</w:t>
            </w:r>
            <w:r w:rsidRPr="00DA1E51">
              <w:rPr>
                <w:rFonts w:ascii="Open Sans" w:eastAsia="Arial" w:hAnsi="Open Sans" w:cs="Open Sans"/>
                <w:sz w:val="20"/>
                <w:szCs w:val="20"/>
              </w:rPr>
              <w:t xml:space="preserve">m the second phase of the iterative design cycle – the design phase. </w:t>
            </w:r>
          </w:p>
          <w:p w14:paraId="5CA6C6B6" w14:textId="77777777" w:rsidR="0052124D" w:rsidRPr="00DA1E51" w:rsidRDefault="0052124D" w:rsidP="3093A112">
            <w:pPr>
              <w:spacing w:after="0"/>
              <w:rPr>
                <w:rFonts w:ascii="Open Sans" w:hAnsi="Open Sans" w:cs="Open Sans"/>
                <w:sz w:val="20"/>
                <w:szCs w:val="20"/>
              </w:rPr>
            </w:pPr>
          </w:p>
          <w:p w14:paraId="1A081336" w14:textId="59C48B68" w:rsidR="00579B6C" w:rsidRPr="00DA1E51" w:rsidRDefault="00579B6C" w:rsidP="3093A112">
            <w:pPr>
              <w:spacing w:after="0"/>
              <w:rPr>
                <w:rFonts w:ascii="Open Sans" w:hAnsi="Open Sans" w:cs="Open Sans"/>
                <w:sz w:val="20"/>
                <w:szCs w:val="20"/>
              </w:rPr>
            </w:pPr>
            <w:r w:rsidRPr="00DA1E51">
              <w:rPr>
                <w:rFonts w:ascii="Open Sans" w:eastAsia="Arial" w:hAnsi="Open Sans" w:cs="Open Sans"/>
                <w:sz w:val="20"/>
                <w:szCs w:val="20"/>
              </w:rPr>
              <w:t>You could:</w:t>
            </w:r>
          </w:p>
          <w:p w14:paraId="39944917" w14:textId="05221B5F" w:rsidR="009E5F25" w:rsidRPr="00DA1E51" w:rsidRDefault="00579B6C" w:rsidP="00B447E8">
            <w:pPr>
              <w:pStyle w:val="Listparagraphtablestyle2"/>
            </w:pPr>
            <w:r w:rsidRPr="00DA1E51">
              <w:t>introduce students to the key categories included in an engineering design specification, using suitable example specifications to consider</w:t>
            </w:r>
          </w:p>
          <w:p w14:paraId="07771D45" w14:textId="4FE66DAA" w:rsidR="00579B6C" w:rsidRPr="00DA1E51" w:rsidRDefault="0052124D" w:rsidP="00B447E8">
            <w:pPr>
              <w:pStyle w:val="Listparagraphtablestyle2"/>
            </w:pPr>
            <w:r>
              <w:t>s</w:t>
            </w:r>
            <w:r w:rsidR="00579B6C" w:rsidRPr="00DA1E51">
              <w:t>how them examples of how freehand sketching is used by the designer to quickly generate a range of design ideas.</w:t>
            </w:r>
          </w:p>
        </w:tc>
        <w:tc>
          <w:tcPr>
            <w:tcW w:w="2126" w:type="dxa"/>
          </w:tcPr>
          <w:p w14:paraId="5A385067" w14:textId="3B876849" w:rsidR="4D88B9CA" w:rsidRPr="00DA1E51" w:rsidRDefault="4D88B9CA" w:rsidP="00CE223C">
            <w:pPr>
              <w:pStyle w:val="Tablebodycopy"/>
              <w:rPr>
                <w:rFonts w:eastAsia="Arial"/>
              </w:rPr>
            </w:pPr>
            <w:hyperlink r:id="rId34">
              <w:r w:rsidRPr="00CE223C">
                <w:rPr>
                  <w:rStyle w:val="Hyperlink"/>
                  <w:rFonts w:eastAsia="Arial" w:cs="Open Sans"/>
                  <w:color w:val="0000FF"/>
                  <w:szCs w:val="20"/>
                </w:rPr>
                <w:t>Design briefs and specifications - Investigating</w:t>
              </w:r>
            </w:hyperlink>
            <w:r w:rsidRPr="00CE223C">
              <w:rPr>
                <w:rStyle w:val="Hyperlink"/>
                <w:rFonts w:cs="Open Sans"/>
                <w:color w:val="0000FF"/>
                <w:szCs w:val="20"/>
              </w:rPr>
              <w:t xml:space="preserve"> - GCSE Design and Technology Revision</w:t>
            </w:r>
            <w:r w:rsidRPr="00CE223C">
              <w:rPr>
                <w:rStyle w:val="Hyperlink"/>
                <w:rFonts w:cs="Open Sans"/>
                <w:color w:val="0000FF"/>
                <w:szCs w:val="20"/>
                <w:u w:val="none"/>
              </w:rPr>
              <w:t xml:space="preserve"> - BBC Bitesize (bbc.co.uk)</w:t>
            </w:r>
          </w:p>
        </w:tc>
        <w:tc>
          <w:tcPr>
            <w:tcW w:w="2693" w:type="dxa"/>
          </w:tcPr>
          <w:p w14:paraId="31F7EBA3" w14:textId="728AE56C" w:rsidR="32CFDC75" w:rsidRPr="00CE223C" w:rsidRDefault="32CFDC75" w:rsidP="00B447E8">
            <w:pPr>
              <w:pStyle w:val="Tablebodycopy"/>
              <w:rPr>
                <w:color w:val="auto"/>
              </w:rPr>
            </w:pPr>
            <w:r w:rsidRPr="00DA1E51">
              <w:t>C</w:t>
            </w:r>
            <w:r w:rsidRPr="00CE223C">
              <w:rPr>
                <w:color w:val="auto"/>
              </w:rPr>
              <w:t xml:space="preserve">reate </w:t>
            </w:r>
            <w:r w:rsidR="008E0F72">
              <w:rPr>
                <w:color w:val="auto"/>
              </w:rPr>
              <w:t>y</w:t>
            </w:r>
            <w:r w:rsidRPr="00CE223C">
              <w:rPr>
                <w:color w:val="auto"/>
              </w:rPr>
              <w:t xml:space="preserve">our </w:t>
            </w:r>
            <w:r w:rsidR="008E0F72">
              <w:rPr>
                <w:color w:val="auto"/>
              </w:rPr>
              <w:t>o</w:t>
            </w:r>
            <w:r w:rsidRPr="00CE223C">
              <w:rPr>
                <w:color w:val="auto"/>
              </w:rPr>
              <w:t xml:space="preserve">wn </w:t>
            </w:r>
            <w:r w:rsidR="008E0F72">
              <w:rPr>
                <w:color w:val="auto"/>
              </w:rPr>
              <w:t>s</w:t>
            </w:r>
            <w:r w:rsidRPr="00CE223C">
              <w:rPr>
                <w:color w:val="auto"/>
              </w:rPr>
              <w:t>pecification</w:t>
            </w:r>
          </w:p>
          <w:p w14:paraId="4F4757DF" w14:textId="1B21A4DB" w:rsidR="32CFDC75" w:rsidRPr="00CE223C" w:rsidRDefault="32CFDC75" w:rsidP="00B447E8">
            <w:pPr>
              <w:pStyle w:val="Tablebodycopy"/>
              <w:rPr>
                <w:color w:val="auto"/>
              </w:rPr>
            </w:pPr>
            <w:r w:rsidRPr="00CE223C">
              <w:rPr>
                <w:color w:val="auto"/>
              </w:rPr>
              <w:t xml:space="preserve">Task: </w:t>
            </w:r>
            <w:r w:rsidR="008E0F72">
              <w:rPr>
                <w:color w:val="auto"/>
              </w:rPr>
              <w:t>y</w:t>
            </w:r>
            <w:r w:rsidR="00893590" w:rsidRPr="00CE223C">
              <w:rPr>
                <w:color w:val="auto"/>
              </w:rPr>
              <w:t>ou could</w:t>
            </w:r>
            <w:r w:rsidRPr="00CE223C">
              <w:rPr>
                <w:color w:val="auto"/>
              </w:rPr>
              <w:t xml:space="preserve"> give</w:t>
            </w:r>
            <w:r w:rsidR="00893590" w:rsidRPr="00CE223C">
              <w:rPr>
                <w:color w:val="auto"/>
              </w:rPr>
              <w:t xml:space="preserve"> </w:t>
            </w:r>
            <w:r w:rsidR="004D4847" w:rsidRPr="00CE223C">
              <w:rPr>
                <w:color w:val="auto"/>
              </w:rPr>
              <w:t>s</w:t>
            </w:r>
            <w:r w:rsidR="00893590" w:rsidRPr="00CE223C">
              <w:rPr>
                <w:color w:val="auto"/>
              </w:rPr>
              <w:t>tudents a</w:t>
            </w:r>
            <w:r w:rsidRPr="00CE223C">
              <w:rPr>
                <w:color w:val="auto"/>
              </w:rPr>
              <w:t xml:space="preserve"> </w:t>
            </w:r>
            <w:r w:rsidR="004D4847" w:rsidRPr="00CE223C">
              <w:rPr>
                <w:color w:val="auto"/>
              </w:rPr>
              <w:t>problem and they could</w:t>
            </w:r>
            <w:r w:rsidRPr="00CE223C">
              <w:rPr>
                <w:color w:val="auto"/>
              </w:rPr>
              <w:t xml:space="preserve"> write a mini design specification.</w:t>
            </w:r>
          </w:p>
          <w:p w14:paraId="2AE6C6C1" w14:textId="3E26452C" w:rsidR="32CFDC75" w:rsidRPr="00CE223C" w:rsidRDefault="32CFDC75" w:rsidP="00B447E8">
            <w:pPr>
              <w:pStyle w:val="Tablebodycopy"/>
              <w:rPr>
                <w:color w:val="auto"/>
              </w:rPr>
            </w:pPr>
            <w:r w:rsidRPr="00CE223C">
              <w:rPr>
                <w:color w:val="auto"/>
              </w:rPr>
              <w:t xml:space="preserve">Instructions: </w:t>
            </w:r>
            <w:r w:rsidR="008E0F72">
              <w:rPr>
                <w:color w:val="auto"/>
              </w:rPr>
              <w:t>i</w:t>
            </w:r>
            <w:r w:rsidRPr="00CE223C">
              <w:rPr>
                <w:color w:val="auto"/>
              </w:rPr>
              <w:t>nclude at least 6 categories (function, size, materials, safety, cost, aesthetics).</w:t>
            </w:r>
          </w:p>
          <w:p w14:paraId="20ACCA29" w14:textId="5A957A9E" w:rsidR="00E464F3" w:rsidRPr="00CE223C" w:rsidRDefault="32CFDC75" w:rsidP="00B447E8">
            <w:pPr>
              <w:pStyle w:val="Tablebodycopy"/>
              <w:rPr>
                <w:color w:val="auto"/>
              </w:rPr>
            </w:pPr>
            <w:r w:rsidRPr="00CE223C">
              <w:rPr>
                <w:color w:val="auto"/>
              </w:rPr>
              <w:t xml:space="preserve">Output: </w:t>
            </w:r>
            <w:r w:rsidR="008E0F72">
              <w:rPr>
                <w:color w:val="auto"/>
              </w:rPr>
              <w:t>a</w:t>
            </w:r>
            <w:r w:rsidRPr="00CE223C">
              <w:rPr>
                <w:color w:val="auto"/>
              </w:rPr>
              <w:t xml:space="preserve"> structured document (bullet points or table).</w:t>
            </w:r>
          </w:p>
          <w:p w14:paraId="2B8B234A" w14:textId="38088FB5" w:rsidR="00E464F3" w:rsidRPr="00CE223C" w:rsidRDefault="004D4847" w:rsidP="00B447E8">
            <w:pPr>
              <w:pStyle w:val="Tablebodycopy"/>
              <w:rPr>
                <w:color w:val="auto"/>
              </w:rPr>
            </w:pPr>
            <w:r w:rsidRPr="00CE223C">
              <w:rPr>
                <w:color w:val="auto"/>
              </w:rPr>
              <w:t>Students could c</w:t>
            </w:r>
            <w:r w:rsidR="00E464F3" w:rsidRPr="00CE223C">
              <w:rPr>
                <w:color w:val="auto"/>
              </w:rPr>
              <w:t xml:space="preserve">reate some design ideas based on the specification. </w:t>
            </w:r>
          </w:p>
          <w:p w14:paraId="4B241EFF" w14:textId="2F1A6A7B" w:rsidR="3093A112" w:rsidRPr="00DA1E51" w:rsidRDefault="3093A112" w:rsidP="3093A112">
            <w:pPr>
              <w:rPr>
                <w:rFonts w:ascii="Open Sans" w:eastAsia="Arial" w:hAnsi="Open Sans" w:cs="Open Sans"/>
                <w:sz w:val="20"/>
                <w:szCs w:val="20"/>
              </w:rPr>
            </w:pPr>
          </w:p>
        </w:tc>
      </w:tr>
      <w:tr w:rsidR="3093A112" w:rsidRPr="00DA1E51" w14:paraId="3ED9D5AF" w14:textId="77777777" w:rsidTr="00702F3A">
        <w:trPr>
          <w:trHeight w:val="300"/>
        </w:trPr>
        <w:tc>
          <w:tcPr>
            <w:tcW w:w="1009" w:type="dxa"/>
          </w:tcPr>
          <w:p w14:paraId="7708CE27" w14:textId="5F04940B" w:rsidR="32CFDC75" w:rsidRPr="00DA1E51" w:rsidRDefault="32CFDC75"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8</w:t>
            </w:r>
          </w:p>
        </w:tc>
        <w:tc>
          <w:tcPr>
            <w:tcW w:w="2324" w:type="dxa"/>
          </w:tcPr>
          <w:p w14:paraId="35420AFF" w14:textId="77777777" w:rsidR="00D21BE1" w:rsidRPr="00DA1E51" w:rsidRDefault="00D21BE1" w:rsidP="00D21BE1">
            <w:pPr>
              <w:pStyle w:val="Default"/>
              <w:rPr>
                <w:rFonts w:ascii="Open Sans" w:eastAsia="Arial" w:hAnsi="Open Sans" w:cs="Open Sans"/>
                <w:b/>
                <w:bCs/>
                <w:sz w:val="20"/>
                <w:szCs w:val="20"/>
              </w:rPr>
            </w:pPr>
            <w:r w:rsidRPr="00DA1E51">
              <w:rPr>
                <w:rFonts w:ascii="Open Sans" w:eastAsia="Arial" w:hAnsi="Open Sans" w:cs="Open Sans"/>
                <w:b/>
                <w:bCs/>
                <w:sz w:val="20"/>
                <w:szCs w:val="20"/>
              </w:rPr>
              <w:t>1.2 Stages of the iterative design process, and the activities carried out within each stage of this cyclic approach</w:t>
            </w:r>
          </w:p>
          <w:p w14:paraId="0FAE6504" w14:textId="41AC9C99" w:rsidR="32CFDC75" w:rsidRPr="00DA1E51" w:rsidRDefault="32CFDC75" w:rsidP="3093A112">
            <w:pPr>
              <w:rPr>
                <w:rFonts w:ascii="Open Sans" w:eastAsia="Arial" w:hAnsi="Open Sans" w:cs="Open Sans"/>
                <w:b/>
                <w:bCs/>
                <w:sz w:val="20"/>
                <w:szCs w:val="20"/>
              </w:rPr>
            </w:pPr>
            <w:r w:rsidRPr="00DA1E51">
              <w:rPr>
                <w:rFonts w:ascii="Open Sans" w:eastAsia="Arial" w:hAnsi="Open Sans" w:cs="Open Sans"/>
                <w:b/>
                <w:bCs/>
                <w:sz w:val="20"/>
                <w:szCs w:val="20"/>
              </w:rPr>
              <w:t>1.2.2 Make and evaluate</w:t>
            </w:r>
          </w:p>
          <w:p w14:paraId="17015C74" w14:textId="77777777" w:rsidR="006A69E5" w:rsidRPr="00DA1E51" w:rsidRDefault="006243C4" w:rsidP="00841281">
            <w:pPr>
              <w:pStyle w:val="Listparagraphtablestyle2"/>
              <w:numPr>
                <w:ilvl w:val="0"/>
                <w:numId w:val="0"/>
              </w:numPr>
              <w:ind w:left="360" w:hanging="360"/>
            </w:pPr>
            <w:r w:rsidRPr="00DA1E51">
              <w:t>- The reasons for the use of modelling</w:t>
            </w:r>
          </w:p>
          <w:p w14:paraId="373154A5" w14:textId="77777777" w:rsidR="006A69E5" w:rsidRPr="00DA1E51" w:rsidRDefault="006243C4">
            <w:pPr>
              <w:pStyle w:val="Listparagraphtablestyle2"/>
              <w:numPr>
                <w:ilvl w:val="0"/>
                <w:numId w:val="4"/>
              </w:numPr>
              <w:ind w:left="585" w:hanging="283"/>
            </w:pPr>
            <w:r w:rsidRPr="00DA1E51">
              <w:t>to test proportions</w:t>
            </w:r>
          </w:p>
          <w:p w14:paraId="2D88532F" w14:textId="0B683120" w:rsidR="006243C4" w:rsidRPr="00DA1E51" w:rsidRDefault="006A69E5">
            <w:pPr>
              <w:pStyle w:val="Listparagraphtablestyle2"/>
              <w:numPr>
                <w:ilvl w:val="0"/>
                <w:numId w:val="4"/>
              </w:numPr>
              <w:ind w:left="585" w:hanging="283"/>
            </w:pPr>
            <w:r w:rsidRPr="00DA1E51">
              <w:t>t</w:t>
            </w:r>
            <w:r w:rsidR="006243C4" w:rsidRPr="00DA1E51">
              <w:t>o test scale</w:t>
            </w:r>
          </w:p>
          <w:p w14:paraId="150485A4" w14:textId="5BDC0AE5" w:rsidR="006A69E5" w:rsidRPr="00CE223C" w:rsidRDefault="006A69E5">
            <w:pPr>
              <w:pStyle w:val="Listparagraphtablestyle2"/>
              <w:numPr>
                <w:ilvl w:val="0"/>
                <w:numId w:val="4"/>
              </w:numPr>
              <w:ind w:left="585" w:hanging="283"/>
            </w:pPr>
            <w:r w:rsidRPr="00DA1E51">
              <w:t>to test function</w:t>
            </w:r>
          </w:p>
        </w:tc>
        <w:tc>
          <w:tcPr>
            <w:tcW w:w="794" w:type="dxa"/>
          </w:tcPr>
          <w:p w14:paraId="45E3564C" w14:textId="657DD7F3" w:rsidR="32CFDC75" w:rsidRPr="00DA1E51" w:rsidRDefault="32CFDC75"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1</w:t>
            </w:r>
          </w:p>
        </w:tc>
        <w:tc>
          <w:tcPr>
            <w:tcW w:w="2126" w:type="dxa"/>
          </w:tcPr>
          <w:p w14:paraId="1E724605" w14:textId="77777777" w:rsidR="006B4FB9" w:rsidRPr="00DA1E51" w:rsidRDefault="006B4FB9" w:rsidP="00D43409">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3245CB41" w14:textId="4FB07054" w:rsidR="00E464F3" w:rsidRPr="00DA1E51" w:rsidRDefault="00E45EC2" w:rsidP="00CE223C">
            <w:pPr>
              <w:pStyle w:val="Listparagraphtablestyle2"/>
            </w:pPr>
            <w:r w:rsidRPr="00DA1E51">
              <w:t xml:space="preserve">define different types of modelling and why they are used. </w:t>
            </w:r>
          </w:p>
          <w:p w14:paraId="710C73C1" w14:textId="2647A98E" w:rsidR="32CFDC75" w:rsidRPr="00DA1E51" w:rsidRDefault="00D43409" w:rsidP="00CE223C">
            <w:pPr>
              <w:pStyle w:val="Listparagraphtablestyle2"/>
            </w:pPr>
            <w:r w:rsidRPr="00DA1E51">
              <w:t>e</w:t>
            </w:r>
            <w:r w:rsidR="32CFDC75" w:rsidRPr="00DA1E51">
              <w:t xml:space="preserve">xplain why the designer will produce models of products – to test proportions, to test scale, to test function. </w:t>
            </w:r>
          </w:p>
        </w:tc>
        <w:tc>
          <w:tcPr>
            <w:tcW w:w="3804" w:type="dxa"/>
          </w:tcPr>
          <w:p w14:paraId="645496F6" w14:textId="6BAD4EB5" w:rsidR="32CFDC75" w:rsidRPr="00DA1E51" w:rsidRDefault="32CFDC75" w:rsidP="3093A112">
            <w:pPr>
              <w:spacing w:after="0"/>
              <w:rPr>
                <w:rFonts w:ascii="Open Sans" w:hAnsi="Open Sans" w:cs="Open Sans"/>
                <w:sz w:val="20"/>
                <w:szCs w:val="20"/>
              </w:rPr>
            </w:pPr>
            <w:r w:rsidRPr="00DA1E51">
              <w:rPr>
                <w:rFonts w:ascii="Open Sans" w:eastAsia="Arial" w:hAnsi="Open Sans" w:cs="Open Sans"/>
                <w:sz w:val="20"/>
                <w:szCs w:val="20"/>
              </w:rPr>
              <w:t xml:space="preserve">In this lesson, students return to the next phase of the iterative design cycle and to the optimise phase in which prototypes are made and evaluated. </w:t>
            </w:r>
          </w:p>
          <w:p w14:paraId="16BDF7C1" w14:textId="01237C98" w:rsidR="00AF5232" w:rsidRPr="00E461DD" w:rsidRDefault="32CFDC75" w:rsidP="00E461DD">
            <w:pPr>
              <w:spacing w:after="0"/>
              <w:rPr>
                <w:rFonts w:ascii="Open Sans" w:hAnsi="Open Sans" w:cs="Open Sans"/>
                <w:sz w:val="20"/>
                <w:szCs w:val="20"/>
              </w:rPr>
            </w:pPr>
            <w:r w:rsidRPr="00DA1E51">
              <w:rPr>
                <w:rFonts w:ascii="Open Sans" w:eastAsia="Arial" w:hAnsi="Open Sans" w:cs="Open Sans"/>
                <w:sz w:val="20"/>
                <w:szCs w:val="20"/>
              </w:rPr>
              <w:t xml:space="preserve">You </w:t>
            </w:r>
            <w:r w:rsidRPr="00E461DD">
              <w:rPr>
                <w:rFonts w:ascii="Open Sans" w:eastAsia="Arial" w:hAnsi="Open Sans" w:cs="Open Sans"/>
                <w:sz w:val="20"/>
                <w:szCs w:val="20"/>
              </w:rPr>
              <w:t>could</w:t>
            </w:r>
            <w:r w:rsidR="00E461DD" w:rsidRPr="00E461DD">
              <w:rPr>
                <w:rFonts w:ascii="Open Sans" w:eastAsia="Arial" w:hAnsi="Open Sans" w:cs="Open Sans"/>
                <w:sz w:val="20"/>
                <w:szCs w:val="20"/>
              </w:rPr>
              <w:t xml:space="preserve"> </w:t>
            </w:r>
            <w:r w:rsidRPr="00E461DD">
              <w:rPr>
                <w:rFonts w:ascii="Open Sans" w:hAnsi="Open Sans" w:cs="Open Sans"/>
                <w:sz w:val="20"/>
                <w:szCs w:val="20"/>
              </w:rPr>
              <w:t>introduce students to the reasons for modelling:</w:t>
            </w:r>
          </w:p>
          <w:p w14:paraId="448C3F78" w14:textId="77777777" w:rsidR="00AF5232" w:rsidRPr="00DA1E51" w:rsidRDefault="32CFDC75" w:rsidP="00CE223C">
            <w:pPr>
              <w:pStyle w:val="Listparagraphtablestyle2"/>
            </w:pPr>
            <w:r w:rsidRPr="00E461DD">
              <w:rPr>
                <w:rFonts w:cs="Open Sans"/>
                <w:szCs w:val="20"/>
              </w:rPr>
              <w:t>to test proportions</w:t>
            </w:r>
          </w:p>
          <w:p w14:paraId="5C9A6F1B" w14:textId="77777777" w:rsidR="00AF5232" w:rsidRPr="00DA1E51" w:rsidRDefault="32CFDC75" w:rsidP="00CE223C">
            <w:pPr>
              <w:pStyle w:val="Listparagraphtablestyle2"/>
            </w:pPr>
            <w:r w:rsidRPr="00DA1E51">
              <w:t>to test scale</w:t>
            </w:r>
          </w:p>
          <w:p w14:paraId="2BE7A7F8" w14:textId="21A59CE0" w:rsidR="32CFDC75" w:rsidRPr="00DA1E51" w:rsidRDefault="32CFDC75" w:rsidP="00CE223C">
            <w:pPr>
              <w:pStyle w:val="Listparagraphtablestyle2"/>
            </w:pPr>
            <w:r w:rsidRPr="00DA1E51">
              <w:t>to test function</w:t>
            </w:r>
            <w:r w:rsidR="00E461DD">
              <w:t>.</w:t>
            </w:r>
          </w:p>
          <w:p w14:paraId="293A09E5" w14:textId="1E102206" w:rsidR="32CFDC75" w:rsidRPr="00DA1E51" w:rsidRDefault="00E461DD" w:rsidP="3093A112">
            <w:pPr>
              <w:rPr>
                <w:rFonts w:ascii="Open Sans" w:hAnsi="Open Sans" w:cs="Open Sans"/>
                <w:sz w:val="20"/>
                <w:szCs w:val="20"/>
              </w:rPr>
            </w:pPr>
            <w:r>
              <w:rPr>
                <w:rFonts w:ascii="Open Sans" w:eastAsia="Arial" w:hAnsi="Open Sans" w:cs="Open Sans"/>
                <w:sz w:val="20"/>
                <w:szCs w:val="20"/>
              </w:rPr>
              <w:t xml:space="preserve">You could </w:t>
            </w:r>
            <w:r w:rsidR="32CFDC75" w:rsidRPr="00DA1E51">
              <w:rPr>
                <w:rFonts w:ascii="Open Sans" w:eastAsia="Arial" w:hAnsi="Open Sans" w:cs="Open Sans"/>
                <w:sz w:val="20"/>
                <w:szCs w:val="20"/>
              </w:rPr>
              <w:t>use case study product examples to illustrate each of these different reasons for modelling.</w:t>
            </w:r>
          </w:p>
        </w:tc>
        <w:tc>
          <w:tcPr>
            <w:tcW w:w="2126" w:type="dxa"/>
          </w:tcPr>
          <w:p w14:paraId="4A674CD8" w14:textId="26D4D2C8" w:rsidR="00A15CF2" w:rsidRPr="00DA1E51" w:rsidRDefault="00A15CF2" w:rsidP="00CE223C">
            <w:pPr>
              <w:pStyle w:val="Tablebodycopy"/>
              <w:rPr>
                <w:rStyle w:val="Hyperlink"/>
                <w:rFonts w:cs="Open Sans"/>
                <w:color w:val="0000FF"/>
                <w:szCs w:val="20"/>
              </w:rPr>
            </w:pPr>
            <w:hyperlink r:id="rId35">
              <w:r w:rsidRPr="00DA1E51">
                <w:rPr>
                  <w:rStyle w:val="Hyperlink"/>
                  <w:rFonts w:eastAsia="Arial" w:cs="Open Sans"/>
                  <w:color w:val="0000FF"/>
                  <w:szCs w:val="20"/>
                </w:rPr>
                <w:t>Modelling - Designing - AQA - GCSE Design and Technology Revision - AQA - BBC Bitesize</w:t>
              </w:r>
            </w:hyperlink>
            <w:r w:rsidRPr="00DA1E51">
              <w:rPr>
                <w:rStyle w:val="Hyperlink"/>
                <w:rFonts w:cs="Open Sans"/>
                <w:color w:val="0000FF"/>
                <w:szCs w:val="20"/>
              </w:rPr>
              <w:t xml:space="preserve">  </w:t>
            </w:r>
          </w:p>
          <w:p w14:paraId="7167CE31" w14:textId="1BB2D0C0" w:rsidR="32CFDC75" w:rsidRPr="00DA1E51" w:rsidRDefault="32CFDC75" w:rsidP="00CE223C">
            <w:pPr>
              <w:pStyle w:val="Tablebodycopy"/>
              <w:rPr>
                <w:color w:val="0E2841" w:themeColor="text2"/>
              </w:rPr>
            </w:pPr>
            <w:r w:rsidRPr="00DA1E51">
              <w:t xml:space="preserve">GCSE Design and Technology Revision, BBC Bitesize </w:t>
            </w:r>
            <w:r w:rsidRPr="00CE223C">
              <w:rPr>
                <w:color w:val="0000FF"/>
              </w:rPr>
              <w:t>(</w:t>
            </w:r>
            <w:hyperlink r:id="rId36" w:history="1">
              <w:r w:rsidRPr="00CE223C">
                <w:rPr>
                  <w:rStyle w:val="Hyperlink"/>
                  <w:rFonts w:eastAsia="Arial" w:cs="Open Sans"/>
                  <w:color w:val="0000FF"/>
                  <w:szCs w:val="20"/>
                </w:rPr>
                <w:t>bbc.co.uk</w:t>
              </w:r>
            </w:hyperlink>
            <w:r w:rsidRPr="00CE223C">
              <w:rPr>
                <w:color w:val="0000FF"/>
              </w:rPr>
              <w:t>)</w:t>
            </w:r>
          </w:p>
        </w:tc>
        <w:tc>
          <w:tcPr>
            <w:tcW w:w="2693" w:type="dxa"/>
          </w:tcPr>
          <w:p w14:paraId="7E23311B" w14:textId="0F2DFF1B" w:rsidR="32CFDC75" w:rsidRPr="00CE223C" w:rsidRDefault="32CFDC75" w:rsidP="00CE223C">
            <w:pPr>
              <w:pStyle w:val="Tablebodycopy"/>
            </w:pPr>
            <w:r w:rsidRPr="00CE223C">
              <w:t>Hands-</w:t>
            </w:r>
            <w:r w:rsidR="008E0F72">
              <w:t>o</w:t>
            </w:r>
            <w:r w:rsidRPr="00CE223C">
              <w:t xml:space="preserve">n </w:t>
            </w:r>
            <w:r w:rsidR="008E0F72">
              <w:t>s</w:t>
            </w:r>
            <w:r w:rsidRPr="00CE223C">
              <w:t xml:space="preserve">ketch </w:t>
            </w:r>
            <w:r w:rsidR="004E509D">
              <w:t>and m</w:t>
            </w:r>
            <w:r w:rsidRPr="00CE223C">
              <w:t>odel</w:t>
            </w:r>
          </w:p>
          <w:p w14:paraId="04FE2E22" w14:textId="0C0471EC" w:rsidR="32CFDC75" w:rsidRPr="00CE223C" w:rsidRDefault="32CFDC75" w:rsidP="00CE223C">
            <w:pPr>
              <w:pStyle w:val="Tablebodycopy"/>
            </w:pPr>
            <w:r w:rsidRPr="00CE223C">
              <w:t xml:space="preserve">Task: </w:t>
            </w:r>
            <w:r w:rsidR="004E509D">
              <w:t>s</w:t>
            </w:r>
            <w:r w:rsidR="00113A82" w:rsidRPr="00CE223C">
              <w:t>tudents could s</w:t>
            </w:r>
            <w:r w:rsidRPr="00CE223C">
              <w:t>ketch a quick design idea and create a basic paper/card model to test proportions.</w:t>
            </w:r>
          </w:p>
          <w:p w14:paraId="6AC41501" w14:textId="24344CB4" w:rsidR="32CFDC75" w:rsidRPr="00CE223C" w:rsidRDefault="32CFDC75" w:rsidP="00CE223C">
            <w:pPr>
              <w:pStyle w:val="Tablebodycopy"/>
            </w:pPr>
            <w:r w:rsidRPr="00CE223C">
              <w:t xml:space="preserve">Instructions: </w:t>
            </w:r>
            <w:r w:rsidR="004E509D">
              <w:t>a</w:t>
            </w:r>
            <w:r w:rsidRPr="00CE223C">
              <w:t xml:space="preserve">nnotate your sketch and model with notes on: </w:t>
            </w:r>
          </w:p>
          <w:p w14:paraId="0AC73CB6" w14:textId="03C7AD6D" w:rsidR="32CFDC75" w:rsidRPr="00CE223C" w:rsidRDefault="32CFDC75" w:rsidP="00CE223C">
            <w:pPr>
              <w:pStyle w:val="Tablebodycopy"/>
            </w:pPr>
            <w:r w:rsidRPr="00CE223C">
              <w:t>What worked well</w:t>
            </w:r>
          </w:p>
          <w:p w14:paraId="360A004F" w14:textId="3449C1AC" w:rsidR="32CFDC75" w:rsidRPr="00CE223C" w:rsidRDefault="32CFDC75" w:rsidP="00CE223C">
            <w:pPr>
              <w:pStyle w:val="Tablebodycopy"/>
            </w:pPr>
            <w:r w:rsidRPr="00CE223C">
              <w:t>What needs improvement</w:t>
            </w:r>
          </w:p>
          <w:p w14:paraId="4727E404" w14:textId="636FCF20" w:rsidR="3093A112" w:rsidRPr="00CE223C" w:rsidRDefault="32CFDC75" w:rsidP="00CE223C">
            <w:pPr>
              <w:pStyle w:val="Tablebodycopy"/>
            </w:pPr>
            <w:r w:rsidRPr="00CE223C">
              <w:t xml:space="preserve">Output: </w:t>
            </w:r>
            <w:r w:rsidR="004E509D">
              <w:t>p</w:t>
            </w:r>
            <w:r w:rsidRPr="00CE223C">
              <w:t>hoto of the model with annotations.</w:t>
            </w:r>
          </w:p>
        </w:tc>
      </w:tr>
      <w:tr w:rsidR="3093A112" w:rsidRPr="00DA1E51" w14:paraId="6C80CA50" w14:textId="77777777" w:rsidTr="00702F3A">
        <w:trPr>
          <w:trHeight w:val="300"/>
        </w:trPr>
        <w:tc>
          <w:tcPr>
            <w:tcW w:w="1009" w:type="dxa"/>
          </w:tcPr>
          <w:p w14:paraId="337C32BD" w14:textId="67030773" w:rsidR="1C7A5127" w:rsidRPr="00DA1E51" w:rsidRDefault="1C7A5127"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t>9</w:t>
            </w:r>
          </w:p>
        </w:tc>
        <w:tc>
          <w:tcPr>
            <w:tcW w:w="2324" w:type="dxa"/>
          </w:tcPr>
          <w:p w14:paraId="6142E514" w14:textId="77777777" w:rsidR="00D21BE1" w:rsidRPr="00DA1E51" w:rsidRDefault="00D21BE1" w:rsidP="00D21BE1">
            <w:pPr>
              <w:pStyle w:val="Default"/>
              <w:rPr>
                <w:rFonts w:ascii="Open Sans" w:eastAsia="Arial" w:hAnsi="Open Sans" w:cs="Open Sans"/>
                <w:b/>
                <w:bCs/>
                <w:sz w:val="20"/>
                <w:szCs w:val="20"/>
              </w:rPr>
            </w:pPr>
            <w:r w:rsidRPr="00DA1E51">
              <w:rPr>
                <w:rFonts w:ascii="Open Sans" w:eastAsia="Arial" w:hAnsi="Open Sans" w:cs="Open Sans"/>
                <w:b/>
                <w:bCs/>
                <w:sz w:val="20"/>
                <w:szCs w:val="20"/>
              </w:rPr>
              <w:t>1.2 Stages of the iterative design process, and the activities carried out within each stage of this cyclic approach</w:t>
            </w:r>
          </w:p>
          <w:p w14:paraId="74F1D426" w14:textId="7417219C" w:rsidR="00AE4FD0" w:rsidRPr="00CE223C" w:rsidRDefault="00D21BE1" w:rsidP="00CE223C">
            <w:pPr>
              <w:rPr>
                <w:rFonts w:ascii="Open Sans" w:eastAsia="Arial" w:hAnsi="Open Sans" w:cs="Open Sans"/>
                <w:b/>
                <w:bCs/>
                <w:sz w:val="20"/>
                <w:szCs w:val="20"/>
              </w:rPr>
            </w:pPr>
            <w:r w:rsidRPr="00DA1E51">
              <w:rPr>
                <w:rFonts w:ascii="Open Sans" w:eastAsia="Arial" w:hAnsi="Open Sans" w:cs="Open Sans"/>
                <w:b/>
                <w:bCs/>
                <w:sz w:val="20"/>
                <w:szCs w:val="20"/>
              </w:rPr>
              <w:lastRenderedPageBreak/>
              <w:t>1.2.2 Make and evaluate</w:t>
            </w:r>
          </w:p>
          <w:p w14:paraId="7C64BF25" w14:textId="0748F937" w:rsidR="00AE4FD0" w:rsidRPr="00DA1E51" w:rsidRDefault="00AE4FD0" w:rsidP="005E3BC1">
            <w:pPr>
              <w:pStyle w:val="Listparagraphtablestyle2"/>
            </w:pPr>
            <w:r w:rsidRPr="00DA1E51">
              <w:t xml:space="preserve">Virtual modelling of the design idea </w:t>
            </w:r>
          </w:p>
          <w:p w14:paraId="4005ECB2" w14:textId="602F07BE" w:rsidR="00AE4FD0" w:rsidRPr="00DA1E51" w:rsidRDefault="00AE4FD0" w:rsidP="005E3BC1">
            <w:pPr>
              <w:pStyle w:val="Listparagraphtablestyle2"/>
            </w:pPr>
            <w:r w:rsidRPr="00DA1E51">
              <w:t xml:space="preserve">Physical modelling of the design idea </w:t>
            </w:r>
          </w:p>
          <w:p w14:paraId="7F887F4F" w14:textId="04057390" w:rsidR="00381297" w:rsidRPr="00DA1E51" w:rsidRDefault="00AE4FD0" w:rsidP="005E3BC1">
            <w:pPr>
              <w:pStyle w:val="Listparagraphtablestyle2"/>
            </w:pPr>
            <w:r w:rsidRPr="00DA1E51">
              <w:t xml:space="preserve">Manufacture or modification of the prototype </w:t>
            </w:r>
          </w:p>
          <w:p w14:paraId="32B6F329" w14:textId="3E586DB4" w:rsidR="1C7A5127" w:rsidRPr="005E3BC1" w:rsidRDefault="00AE4FD0">
            <w:pPr>
              <w:pStyle w:val="Listparagraphtablestyle2"/>
              <w:numPr>
                <w:ilvl w:val="0"/>
                <w:numId w:val="5"/>
              </w:numPr>
              <w:ind w:left="727"/>
            </w:pPr>
            <w:r w:rsidRPr="00DA1E51">
              <w:t xml:space="preserve">comparison of the model or prototype against the requirements of the design brief and specification </w:t>
            </w:r>
          </w:p>
        </w:tc>
        <w:tc>
          <w:tcPr>
            <w:tcW w:w="794" w:type="dxa"/>
          </w:tcPr>
          <w:p w14:paraId="757969CA" w14:textId="0BBAD6DB" w:rsidR="1C7A5127" w:rsidRPr="00DA1E51" w:rsidRDefault="1C7A5127" w:rsidP="3093A112">
            <w:pPr>
              <w:pStyle w:val="Tableheader"/>
              <w:spacing w:line="276" w:lineRule="auto"/>
              <w:rPr>
                <w:rFonts w:ascii="Open Sans" w:hAnsi="Open Sans" w:cs="Open Sans"/>
                <w:color w:val="0E2841" w:themeColor="text2"/>
                <w:sz w:val="20"/>
                <w:szCs w:val="20"/>
              </w:rPr>
            </w:pPr>
            <w:r w:rsidRPr="00DA1E51">
              <w:rPr>
                <w:rFonts w:ascii="Open Sans" w:hAnsi="Open Sans" w:cs="Open Sans"/>
                <w:color w:val="0E2841" w:themeColor="text2"/>
                <w:sz w:val="20"/>
                <w:szCs w:val="20"/>
              </w:rPr>
              <w:lastRenderedPageBreak/>
              <w:t>1</w:t>
            </w:r>
          </w:p>
        </w:tc>
        <w:tc>
          <w:tcPr>
            <w:tcW w:w="2126" w:type="dxa"/>
          </w:tcPr>
          <w:p w14:paraId="125B5BA4" w14:textId="77777777" w:rsidR="006B4FB9" w:rsidRPr="00DA1E51" w:rsidRDefault="006B4FB9" w:rsidP="006B4FB9">
            <w:pPr>
              <w:pStyle w:val="Tableheader"/>
              <w:spacing w:line="276" w:lineRule="auto"/>
              <w:rPr>
                <w:rFonts w:ascii="Open Sans" w:hAnsi="Open Sans" w:cs="Open Sans"/>
                <w:b w:val="0"/>
                <w:bCs w:val="0"/>
                <w:color w:val="auto"/>
                <w:sz w:val="20"/>
                <w:szCs w:val="20"/>
              </w:rPr>
            </w:pPr>
            <w:r w:rsidRPr="00DA1E51">
              <w:rPr>
                <w:rFonts w:ascii="Open Sans" w:hAnsi="Open Sans" w:cs="Open Sans"/>
                <w:b w:val="0"/>
                <w:bCs w:val="0"/>
                <w:color w:val="auto"/>
                <w:sz w:val="20"/>
                <w:szCs w:val="20"/>
              </w:rPr>
              <w:t xml:space="preserve">By the end of the lesson, students should be able to: </w:t>
            </w:r>
          </w:p>
          <w:p w14:paraId="086B7AAE" w14:textId="70DC1096" w:rsidR="009F7F0C" w:rsidRPr="00DA1E51" w:rsidRDefault="008949EA" w:rsidP="005E3BC1">
            <w:pPr>
              <w:pStyle w:val="Listparagraphtablestyle2"/>
            </w:pPr>
            <w:r w:rsidRPr="00DA1E51">
              <w:t xml:space="preserve">compare the difference between virtual </w:t>
            </w:r>
            <w:r w:rsidRPr="00DA1E51">
              <w:lastRenderedPageBreak/>
              <w:t xml:space="preserve">and physical modelling. </w:t>
            </w:r>
          </w:p>
          <w:p w14:paraId="7F2BEF1C" w14:textId="39F85638" w:rsidR="1C7A5127" w:rsidRPr="00DA1E51" w:rsidRDefault="000374C1" w:rsidP="005E3BC1">
            <w:pPr>
              <w:pStyle w:val="Listparagraphtablestyle2"/>
            </w:pPr>
            <w:r w:rsidRPr="00DA1E51">
              <w:t>summari</w:t>
            </w:r>
            <w:r w:rsidR="1C7A5127" w:rsidRPr="00DA1E51">
              <w:t>se the difference between virtual and physical modelling. Give reasons why each method is used.</w:t>
            </w:r>
          </w:p>
        </w:tc>
        <w:tc>
          <w:tcPr>
            <w:tcW w:w="3804" w:type="dxa"/>
          </w:tcPr>
          <w:p w14:paraId="5B94E81E" w14:textId="74B8C705" w:rsidR="1C7A5127" w:rsidRPr="00DA1E51" w:rsidRDefault="1C7A5127" w:rsidP="3093A112">
            <w:pPr>
              <w:spacing w:after="0"/>
              <w:rPr>
                <w:rFonts w:ascii="Open Sans" w:hAnsi="Open Sans" w:cs="Open Sans"/>
                <w:sz w:val="20"/>
                <w:szCs w:val="20"/>
              </w:rPr>
            </w:pPr>
            <w:r w:rsidRPr="00DA1E51">
              <w:rPr>
                <w:rFonts w:ascii="Open Sans" w:eastAsia="Arial" w:hAnsi="Open Sans" w:cs="Open Sans"/>
                <w:sz w:val="20"/>
                <w:szCs w:val="20"/>
              </w:rPr>
              <w:lastRenderedPageBreak/>
              <w:t>In this lesson, you could:</w:t>
            </w:r>
          </w:p>
          <w:p w14:paraId="1FEB9142" w14:textId="41A4B832" w:rsidR="1C7A5127" w:rsidRPr="00DA1E51" w:rsidRDefault="1C7A5127" w:rsidP="005E3BC1">
            <w:pPr>
              <w:pStyle w:val="Listparagraphtablestyle2"/>
            </w:pPr>
            <w:r w:rsidRPr="00DA1E51">
              <w:t>introduce the purpose and reasons for virtual and physical modelling and evaluation of design ideas</w:t>
            </w:r>
            <w:r w:rsidR="005147BC">
              <w:t>.</w:t>
            </w:r>
          </w:p>
          <w:p w14:paraId="54058A51" w14:textId="66E96E4C" w:rsidR="1C7A5127" w:rsidRPr="00DA1E51" w:rsidRDefault="005147BC" w:rsidP="3093A112">
            <w:pPr>
              <w:rPr>
                <w:rFonts w:ascii="Open Sans" w:hAnsi="Open Sans" w:cs="Open Sans"/>
                <w:sz w:val="20"/>
                <w:szCs w:val="20"/>
              </w:rPr>
            </w:pPr>
            <w:r>
              <w:rPr>
                <w:rFonts w:ascii="Open Sans" w:eastAsia="Arial" w:hAnsi="Open Sans" w:cs="Open Sans"/>
                <w:sz w:val="20"/>
                <w:szCs w:val="20"/>
              </w:rPr>
              <w:t>S</w:t>
            </w:r>
            <w:r w:rsidR="1C7A5127" w:rsidRPr="00DA1E51">
              <w:rPr>
                <w:rFonts w:ascii="Open Sans" w:eastAsia="Arial" w:hAnsi="Open Sans" w:cs="Open Sans"/>
                <w:sz w:val="20"/>
                <w:szCs w:val="20"/>
              </w:rPr>
              <w:t xml:space="preserve">how examples of virtual and physical models and prototypes to students to </w:t>
            </w:r>
            <w:r w:rsidR="1C7A5127" w:rsidRPr="00DA1E51">
              <w:rPr>
                <w:rFonts w:ascii="Open Sans" w:eastAsia="Arial" w:hAnsi="Open Sans" w:cs="Open Sans"/>
                <w:sz w:val="20"/>
                <w:szCs w:val="20"/>
              </w:rPr>
              <w:lastRenderedPageBreak/>
              <w:t>discuss and evaluate, including the benefits and drawbacks of both types of modelling as part of the design process.</w:t>
            </w:r>
          </w:p>
        </w:tc>
        <w:tc>
          <w:tcPr>
            <w:tcW w:w="2126" w:type="dxa"/>
          </w:tcPr>
          <w:p w14:paraId="78A85F18" w14:textId="538CEDED" w:rsidR="00B15ADF" w:rsidRPr="00DA1E51" w:rsidRDefault="1C7A5127" w:rsidP="005E3BC1">
            <w:pPr>
              <w:pStyle w:val="Tablebodycopy"/>
              <w:rPr>
                <w:rFonts w:eastAsia="Arial"/>
                <w:color w:val="0E2841" w:themeColor="text2"/>
                <w:u w:val="single"/>
              </w:rPr>
            </w:pPr>
            <w:hyperlink r:id="rId37">
              <w:r w:rsidRPr="00DA1E51">
                <w:rPr>
                  <w:rStyle w:val="Hyperlink"/>
                  <w:rFonts w:eastAsia="Arial" w:cs="Open Sans"/>
                  <w:color w:val="0000FF"/>
                  <w:szCs w:val="20"/>
                </w:rPr>
                <w:t>Real World: From Idea to Physical Prototype</w:t>
              </w:r>
            </w:hyperlink>
            <w:r w:rsidRPr="00DA1E51">
              <w:rPr>
                <w:rFonts w:eastAsia="Arial"/>
                <w:color w:val="0E2841" w:themeColor="text2"/>
                <w:u w:val="single"/>
              </w:rPr>
              <w:t xml:space="preserve"> </w:t>
            </w:r>
          </w:p>
          <w:p w14:paraId="0FD0969A" w14:textId="31117036" w:rsidR="00967E5F" w:rsidRPr="00DA1E51" w:rsidRDefault="1C7A5127" w:rsidP="005E3BC1">
            <w:pPr>
              <w:pStyle w:val="Tablebodycopy"/>
            </w:pPr>
            <w:r w:rsidRPr="00DA1E51">
              <w:rPr>
                <w:rFonts w:eastAsia="Arial"/>
                <w:color w:val="0E2841" w:themeColor="text2"/>
              </w:rPr>
              <w:t xml:space="preserve">c. </w:t>
            </w:r>
            <w:proofErr w:type="gramStart"/>
            <w:r w:rsidRPr="00DA1E51">
              <w:rPr>
                <w:rFonts w:eastAsia="Arial"/>
                <w:color w:val="0E2841" w:themeColor="text2"/>
              </w:rPr>
              <w:t>3 minute</w:t>
            </w:r>
            <w:proofErr w:type="gramEnd"/>
            <w:r w:rsidRPr="00DA1E51">
              <w:rPr>
                <w:rFonts w:eastAsia="Arial"/>
                <w:color w:val="0E2841" w:themeColor="text2"/>
              </w:rPr>
              <w:t xml:space="preserve"> video</w:t>
            </w:r>
            <w:r w:rsidR="00D9771C">
              <w:rPr>
                <w:rFonts w:eastAsia="Arial"/>
                <w:color w:val="0E2841" w:themeColor="text2"/>
              </w:rPr>
              <w:t xml:space="preserve"> on the </w:t>
            </w:r>
            <w:hyperlink r:id="rId38" w:history="1">
              <w:r w:rsidR="00967E5F" w:rsidRPr="005E3BC1">
                <w:rPr>
                  <w:rStyle w:val="Hyperlink"/>
                  <w:rFonts w:cs="Open Sans"/>
                  <w:color w:val="0000FF"/>
                  <w:szCs w:val="20"/>
                </w:rPr>
                <w:t xml:space="preserve">NASA </w:t>
              </w:r>
              <w:proofErr w:type="spellStart"/>
              <w:r w:rsidR="00967E5F" w:rsidRPr="005E3BC1">
                <w:rPr>
                  <w:rStyle w:val="Hyperlink"/>
                  <w:rFonts w:cs="Open Sans"/>
                  <w:color w:val="0000FF"/>
                  <w:szCs w:val="20"/>
                </w:rPr>
                <w:t>eClips</w:t>
              </w:r>
              <w:proofErr w:type="spellEnd"/>
              <w:r w:rsidR="00967E5F" w:rsidRPr="005E3BC1">
                <w:rPr>
                  <w:rStyle w:val="Hyperlink"/>
                  <w:rFonts w:cs="Open Sans"/>
                  <w:color w:val="0000FF"/>
                  <w:szCs w:val="20"/>
                </w:rPr>
                <w:t xml:space="preserve"> – </w:t>
              </w:r>
              <w:r w:rsidR="00967E5F" w:rsidRPr="005E3BC1">
                <w:rPr>
                  <w:rStyle w:val="Hyperlink"/>
                  <w:rFonts w:cs="Open Sans"/>
                  <w:color w:val="0000FF"/>
                  <w:szCs w:val="20"/>
                </w:rPr>
                <w:lastRenderedPageBreak/>
                <w:t>ARCHIVE channel</w:t>
              </w:r>
            </w:hyperlink>
            <w:r w:rsidR="00967E5F" w:rsidRPr="00DA1E51">
              <w:t xml:space="preserve"> on YouTube</w:t>
            </w:r>
          </w:p>
          <w:p w14:paraId="220856EC" w14:textId="7B852137" w:rsidR="00BF638C" w:rsidRPr="005E3BC1" w:rsidRDefault="1C7A5127" w:rsidP="005E3BC1">
            <w:pPr>
              <w:pStyle w:val="Tablebodycopy"/>
              <w:rPr>
                <w:color w:val="0000FF"/>
              </w:rPr>
            </w:pPr>
            <w:hyperlink r:id="rId39">
              <w:r w:rsidRPr="005E3BC1">
                <w:rPr>
                  <w:rStyle w:val="Hyperlink"/>
                  <w:rFonts w:eastAsia="Arial" w:cs="Open Sans"/>
                  <w:color w:val="0000FF"/>
                  <w:szCs w:val="20"/>
                </w:rPr>
                <w:t xml:space="preserve">How McLaren Automotive uses virtual reality to design its </w:t>
              </w:r>
              <w:proofErr w:type="gramStart"/>
              <w:r w:rsidRPr="005E3BC1">
                <w:rPr>
                  <w:rStyle w:val="Hyperlink"/>
                  <w:rFonts w:eastAsia="Arial" w:cs="Open Sans"/>
                  <w:color w:val="0000FF"/>
                  <w:szCs w:val="20"/>
                </w:rPr>
                <w:t>sportscars</w:t>
              </w:r>
              <w:proofErr w:type="gramEnd"/>
              <w:r w:rsidRPr="005E3BC1">
                <w:rPr>
                  <w:rStyle w:val="Hyperlink"/>
                  <w:rFonts w:eastAsia="Arial" w:cs="Open Sans"/>
                  <w:color w:val="0000FF"/>
                  <w:szCs w:val="20"/>
                </w:rPr>
                <w:t xml:space="preserve"> and supercars</w:t>
              </w:r>
            </w:hyperlink>
          </w:p>
          <w:p w14:paraId="443B782C" w14:textId="2667FE10" w:rsidR="00DB23A6" w:rsidRPr="00DA1E51" w:rsidRDefault="00B87934" w:rsidP="005E3BC1">
            <w:pPr>
              <w:pStyle w:val="Tablebodycopy"/>
              <w:rPr>
                <w:rFonts w:eastAsia="Arial"/>
                <w:color w:val="0E2841" w:themeColor="text2"/>
                <w:lang w:val="de-DE"/>
              </w:rPr>
            </w:pPr>
            <w:hyperlink r:id="rId40" w:history="1">
              <w:r w:rsidRPr="005E3BC1">
                <w:rPr>
                  <w:rStyle w:val="Hyperlink"/>
                  <w:rFonts w:cs="Open Sans"/>
                  <w:color w:val="0000FF"/>
                  <w:szCs w:val="20"/>
                  <w:lang w:val="de-DE"/>
                </w:rPr>
                <w:t>McLaren Automotive</w:t>
              </w:r>
              <w:r w:rsidR="00BF638C" w:rsidRPr="005E3BC1">
                <w:rPr>
                  <w:rStyle w:val="Hyperlink"/>
                  <w:rFonts w:cs="Open Sans"/>
                  <w:color w:val="0000FF"/>
                  <w:szCs w:val="20"/>
                  <w:lang w:val="de-DE"/>
                </w:rPr>
                <w:t xml:space="preserve"> TV</w:t>
              </w:r>
            </w:hyperlink>
            <w:r w:rsidRPr="005E3BC1">
              <w:rPr>
                <w:color w:val="0000FF"/>
                <w:lang w:val="de-DE"/>
              </w:rPr>
              <w:t xml:space="preserve"> </w:t>
            </w:r>
            <w:r w:rsidR="1C7A5127" w:rsidRPr="00DA1E51">
              <w:rPr>
                <w:rFonts w:eastAsia="Arial"/>
                <w:color w:val="0E2841" w:themeColor="text2"/>
                <w:lang w:val="de-DE"/>
              </w:rPr>
              <w:t xml:space="preserve">YouTube </w:t>
            </w:r>
            <w:r w:rsidR="00DB23A6" w:rsidRPr="00DA1E51">
              <w:rPr>
                <w:rFonts w:eastAsia="Arial"/>
                <w:color w:val="0E2841" w:themeColor="text2"/>
                <w:lang w:val="de-DE"/>
              </w:rPr>
              <w:t xml:space="preserve">channel </w:t>
            </w:r>
          </w:p>
          <w:p w14:paraId="1476DE81" w14:textId="2D4B7E5D" w:rsidR="1C7A5127" w:rsidRPr="00DA1E51" w:rsidRDefault="1C7A5127" w:rsidP="005E3BC1">
            <w:pPr>
              <w:pStyle w:val="Tablebodycopy"/>
              <w:rPr>
                <w:rFonts w:eastAsia="Arial"/>
                <w:lang w:val="de-DE"/>
              </w:rPr>
            </w:pPr>
            <w:r w:rsidRPr="00DA1E51">
              <w:rPr>
                <w:rFonts w:eastAsia="Arial"/>
                <w:color w:val="0E2841" w:themeColor="text2"/>
                <w:lang w:val="de-DE"/>
              </w:rPr>
              <w:t>(c. 2 minute video)</w:t>
            </w:r>
          </w:p>
        </w:tc>
        <w:tc>
          <w:tcPr>
            <w:tcW w:w="2693" w:type="dxa"/>
          </w:tcPr>
          <w:p w14:paraId="4A388B7B" w14:textId="1F8DD44D" w:rsidR="3093A112" w:rsidRPr="00DA1E51" w:rsidRDefault="1C7A5127" w:rsidP="005E3BC1">
            <w:pPr>
              <w:pStyle w:val="Tablebodycopy"/>
            </w:pPr>
            <w:r w:rsidRPr="00DA1E51">
              <w:lastRenderedPageBreak/>
              <w:t xml:space="preserve">Purpose of </w:t>
            </w:r>
            <w:r w:rsidR="004E509D">
              <w:t>m</w:t>
            </w:r>
            <w:r w:rsidRPr="00DA1E51">
              <w:t>odelling</w:t>
            </w:r>
          </w:p>
          <w:p w14:paraId="4BADFF53" w14:textId="34E21E8D" w:rsidR="1C7A5127" w:rsidRPr="00DA1E51" w:rsidRDefault="1C7A5127" w:rsidP="005E3BC1">
            <w:pPr>
              <w:pStyle w:val="Tablebodycopy"/>
            </w:pPr>
            <w:r w:rsidRPr="00DA1E51">
              <w:t xml:space="preserve">Task: </w:t>
            </w:r>
            <w:r w:rsidR="004E509D">
              <w:t>s</w:t>
            </w:r>
            <w:r w:rsidR="00E2022B" w:rsidRPr="00DA1E51">
              <w:t>tudents could c</w:t>
            </w:r>
            <w:r w:rsidRPr="00DA1E51">
              <w:t xml:space="preserve">reate a short summary or infographic explaining: </w:t>
            </w:r>
          </w:p>
          <w:p w14:paraId="7E04E92B" w14:textId="4D1C57F8" w:rsidR="1C7A5127" w:rsidRPr="00DA1E51" w:rsidRDefault="007D5A93" w:rsidP="005E3BC1">
            <w:pPr>
              <w:pStyle w:val="Tablebodycopy"/>
            </w:pPr>
            <w:r>
              <w:lastRenderedPageBreak/>
              <w:t>w</w:t>
            </w:r>
            <w:r w:rsidR="1C7A5127" w:rsidRPr="00DA1E51">
              <w:t>hy designers use virtual models (e.g., CAD, simulations)</w:t>
            </w:r>
          </w:p>
          <w:p w14:paraId="0751EEB3" w14:textId="27DB9C31" w:rsidR="3093A112" w:rsidRPr="00DA1E51" w:rsidRDefault="007D5A93" w:rsidP="005E3BC1">
            <w:pPr>
              <w:pStyle w:val="Tablebodycopy"/>
            </w:pPr>
            <w:r>
              <w:t>w</w:t>
            </w:r>
            <w:r w:rsidR="1C7A5127" w:rsidRPr="00DA1E51">
              <w:t>hy designers use physical models (e.g., prototypes, mock-ups)</w:t>
            </w:r>
            <w:r>
              <w:t>.</w:t>
            </w:r>
          </w:p>
          <w:p w14:paraId="4CB527B9" w14:textId="65FCA3B9" w:rsidR="1C7A5127" w:rsidRPr="00DA1E51" w:rsidRDefault="1C7A5127" w:rsidP="005E3BC1">
            <w:pPr>
              <w:pStyle w:val="Tablebodycopy"/>
            </w:pPr>
            <w:r w:rsidRPr="00DA1E51">
              <w:t>Output: One-page visual or 3–5 slide presentation.</w:t>
            </w:r>
          </w:p>
          <w:p w14:paraId="5579CE48" w14:textId="5F45E7CB" w:rsidR="3093A112" w:rsidRPr="00DA1E51" w:rsidRDefault="3093A112" w:rsidP="3093A112">
            <w:pPr>
              <w:rPr>
                <w:rFonts w:ascii="Open Sans" w:eastAsia="Arial" w:hAnsi="Open Sans" w:cs="Open Sans"/>
                <w:color w:val="0E2841" w:themeColor="text2"/>
                <w:sz w:val="20"/>
                <w:szCs w:val="20"/>
              </w:rPr>
            </w:pPr>
          </w:p>
        </w:tc>
      </w:tr>
    </w:tbl>
    <w:p w14:paraId="78CB783F" w14:textId="0EE6EBE6" w:rsidR="00412DF1" w:rsidRDefault="00412DF1" w:rsidP="00412DF1"/>
    <w:p w14:paraId="025B981B" w14:textId="6CF3ACA4" w:rsidR="00412DF1" w:rsidRDefault="00412DF1" w:rsidP="00412DF1">
      <w:pPr>
        <w:spacing w:after="0" w:line="240" w:lineRule="auto"/>
      </w:pPr>
      <w:r>
        <w:br w:type="page"/>
      </w:r>
    </w:p>
    <w:p w14:paraId="1355E07F" w14:textId="47C201CA" w:rsidR="00A24E98" w:rsidRPr="000C731C" w:rsidRDefault="00A24E98" w:rsidP="00A24E98">
      <w:pPr>
        <w:pStyle w:val="Heading3"/>
        <w:rPr>
          <w:rFonts w:cs="Open Sans"/>
        </w:rPr>
      </w:pPr>
      <w:r w:rsidRPr="000C731C">
        <w:rPr>
          <w:rFonts w:cs="Open Sans"/>
        </w:rPr>
        <w:lastRenderedPageBreak/>
        <w:t xml:space="preserve">Subject knowledge </w:t>
      </w:r>
      <w:r w:rsidR="006F583D" w:rsidRPr="000C731C">
        <w:rPr>
          <w:rFonts w:cs="Open Sans"/>
        </w:rPr>
        <w:t>s</w:t>
      </w:r>
      <w:r w:rsidRPr="000C731C">
        <w:rPr>
          <w:rFonts w:cs="Open Sans"/>
        </w:rPr>
        <w:t>upport</w:t>
      </w:r>
      <w:r w:rsidR="006F583D" w:rsidRPr="000C731C">
        <w:rPr>
          <w:rFonts w:cs="Open Sans"/>
        </w:rPr>
        <w:t xml:space="preserve"> for this</w:t>
      </w:r>
      <w:r w:rsidR="00D550A3" w:rsidRPr="000C731C">
        <w:rPr>
          <w:rFonts w:cs="Open Sans"/>
        </w:rPr>
        <w:t xml:space="preserve"> topic</w:t>
      </w:r>
      <w:r w:rsidR="006F583D" w:rsidRPr="000C731C">
        <w:rPr>
          <w:rFonts w:cs="Open Sans"/>
        </w:rPr>
        <w:t xml:space="preserve"> area</w:t>
      </w:r>
    </w:p>
    <w:tbl>
      <w:tblPr>
        <w:tblStyle w:val="TableGrid"/>
        <w:tblW w:w="0" w:type="auto"/>
        <w:tblLayout w:type="fixed"/>
        <w:tblLook w:val="04A0" w:firstRow="1" w:lastRow="0" w:firstColumn="1" w:lastColumn="0" w:noHBand="0" w:noVBand="1"/>
      </w:tblPr>
      <w:tblGrid>
        <w:gridCol w:w="3964"/>
        <w:gridCol w:w="10598"/>
      </w:tblGrid>
      <w:tr w:rsidR="00412DF1" w:rsidRPr="005E3BC1" w14:paraId="46EE0C7D" w14:textId="77777777" w:rsidTr="00412DF1">
        <w:trPr>
          <w:trHeight w:val="359"/>
          <w:tblHeader/>
        </w:trPr>
        <w:tc>
          <w:tcPr>
            <w:tcW w:w="3964" w:type="dxa"/>
            <w:shd w:val="clear" w:color="auto" w:fill="8EE8D8"/>
            <w:vAlign w:val="center"/>
          </w:tcPr>
          <w:p w14:paraId="71C06B36" w14:textId="14FE978E" w:rsidR="00412DF1" w:rsidRPr="005E3BC1" w:rsidRDefault="00412DF1" w:rsidP="00412DF1">
            <w:pPr>
              <w:spacing w:after="0"/>
              <w:rPr>
                <w:rFonts w:ascii="Open Sans" w:hAnsi="Open Sans" w:cs="Open Sans"/>
                <w:b/>
                <w:bCs/>
                <w:sz w:val="20"/>
                <w:szCs w:val="20"/>
              </w:rPr>
            </w:pPr>
            <w:r w:rsidRPr="005E3BC1">
              <w:rPr>
                <w:rFonts w:ascii="Open Sans" w:hAnsi="Open Sans" w:cs="Open Sans"/>
                <w:b/>
                <w:bCs/>
                <w:sz w:val="20"/>
                <w:szCs w:val="20"/>
              </w:rPr>
              <w:t>Subject knowledge enhancement</w:t>
            </w:r>
          </w:p>
        </w:tc>
        <w:tc>
          <w:tcPr>
            <w:tcW w:w="10598" w:type="dxa"/>
            <w:shd w:val="clear" w:color="auto" w:fill="8EE8D8"/>
            <w:vAlign w:val="center"/>
          </w:tcPr>
          <w:p w14:paraId="7DDDF432" w14:textId="0608E414" w:rsidR="00412DF1" w:rsidRPr="005E3BC1" w:rsidRDefault="00412DF1" w:rsidP="00412DF1">
            <w:pPr>
              <w:spacing w:after="0"/>
              <w:rPr>
                <w:rFonts w:ascii="Open Sans" w:eastAsia="Arial" w:hAnsi="Open Sans" w:cs="Open Sans"/>
                <w:sz w:val="20"/>
                <w:szCs w:val="20"/>
              </w:rPr>
            </w:pPr>
            <w:r w:rsidRPr="005E3BC1">
              <w:rPr>
                <w:rFonts w:ascii="Open Sans" w:hAnsi="Open Sans" w:cs="Open Sans"/>
                <w:b/>
                <w:bCs/>
                <w:sz w:val="20"/>
                <w:szCs w:val="20"/>
              </w:rPr>
              <w:t>Details</w:t>
            </w:r>
          </w:p>
        </w:tc>
      </w:tr>
      <w:tr w:rsidR="00412DF1" w:rsidRPr="005E3BC1" w14:paraId="57AA6EA3" w14:textId="77777777" w:rsidTr="00412DF1">
        <w:tc>
          <w:tcPr>
            <w:tcW w:w="3964" w:type="dxa"/>
          </w:tcPr>
          <w:p w14:paraId="6092146B" w14:textId="77777777" w:rsidR="00412DF1" w:rsidRPr="005E3BC1" w:rsidRDefault="00412DF1" w:rsidP="00412DF1">
            <w:pPr>
              <w:rPr>
                <w:rFonts w:ascii="Open Sans" w:hAnsi="Open Sans" w:cs="Open Sans"/>
                <w:b/>
                <w:bCs/>
                <w:sz w:val="20"/>
                <w:szCs w:val="20"/>
              </w:rPr>
            </w:pPr>
            <w:r w:rsidRPr="005E3BC1">
              <w:rPr>
                <w:rFonts w:ascii="Open Sans" w:hAnsi="Open Sans" w:cs="Open Sans"/>
                <w:b/>
                <w:bCs/>
                <w:sz w:val="20"/>
                <w:szCs w:val="20"/>
              </w:rPr>
              <w:t>Underlying knowledge and understanding</w:t>
            </w:r>
          </w:p>
        </w:tc>
        <w:tc>
          <w:tcPr>
            <w:tcW w:w="10598" w:type="dxa"/>
          </w:tcPr>
          <w:p w14:paraId="03233813" w14:textId="619A0484"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Identify and Research</w:t>
            </w:r>
          </w:p>
          <w:p w14:paraId="792ADD68" w14:textId="77777777"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Understand the problem, context, and user requirements.</w:t>
            </w:r>
          </w:p>
          <w:p w14:paraId="7C7CDAF0" w14:textId="7A12433B" w:rsidR="00412DF1" w:rsidRPr="005E3BC1" w:rsidRDefault="00412DF1" w:rsidP="00B30F9A">
            <w:pPr>
              <w:pStyle w:val="Listparagraphtablestyle2"/>
            </w:pPr>
            <w:r w:rsidRPr="005E3BC1">
              <w:t xml:space="preserve">Design </w:t>
            </w:r>
          </w:p>
          <w:p w14:paraId="5CE81934" w14:textId="77777777"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Generate concepts and create initial designs.</w:t>
            </w:r>
          </w:p>
          <w:p w14:paraId="4F1BCF02" w14:textId="02236EB1" w:rsidR="00412DF1" w:rsidRPr="005E3BC1" w:rsidRDefault="00412DF1" w:rsidP="00B30F9A">
            <w:pPr>
              <w:pStyle w:val="Listparagraphtablestyle2"/>
            </w:pPr>
            <w:r w:rsidRPr="005E3BC1">
              <w:t xml:space="preserve">Prototype </w:t>
            </w:r>
          </w:p>
          <w:p w14:paraId="78E167E0" w14:textId="77777777"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Build a tangible representation (low or high fidelity).</w:t>
            </w:r>
          </w:p>
          <w:p w14:paraId="7A5AE8A5" w14:textId="23A982FB" w:rsidR="00412DF1" w:rsidRPr="005E3BC1" w:rsidRDefault="00412DF1" w:rsidP="00B30F9A">
            <w:pPr>
              <w:pStyle w:val="Listparagraphtablestyle2"/>
            </w:pPr>
            <w:r w:rsidRPr="005E3BC1">
              <w:t xml:space="preserve">Test &amp; Evaluate </w:t>
            </w:r>
          </w:p>
          <w:p w14:paraId="0C9BEDEB" w14:textId="77777777"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Gather feedback from users or stakeholders.</w:t>
            </w:r>
          </w:p>
          <w:p w14:paraId="5502FA1B" w14:textId="50013FDF" w:rsidR="00412DF1" w:rsidRPr="005E3BC1" w:rsidRDefault="00412DF1" w:rsidP="00B30F9A">
            <w:pPr>
              <w:pStyle w:val="Listparagraphtablestyle2"/>
            </w:pPr>
            <w:r w:rsidRPr="005E3BC1">
              <w:t xml:space="preserve">Refine &amp; Repeat </w:t>
            </w:r>
          </w:p>
          <w:p w14:paraId="5F26341F" w14:textId="7753B1FE"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Incorporate insights and start the next cycle.</w:t>
            </w:r>
          </w:p>
        </w:tc>
      </w:tr>
      <w:tr w:rsidR="00412DF1" w:rsidRPr="005E3BC1" w14:paraId="0C43BA56" w14:textId="77777777" w:rsidTr="00412DF1">
        <w:tc>
          <w:tcPr>
            <w:tcW w:w="3964" w:type="dxa"/>
          </w:tcPr>
          <w:p w14:paraId="40635A34" w14:textId="77777777" w:rsidR="00412DF1" w:rsidRPr="005E3BC1" w:rsidRDefault="00412DF1" w:rsidP="00412DF1">
            <w:pPr>
              <w:rPr>
                <w:rFonts w:ascii="Open Sans" w:eastAsia="Arial" w:hAnsi="Open Sans" w:cs="Open Sans"/>
                <w:b/>
                <w:bCs/>
                <w:sz w:val="20"/>
                <w:szCs w:val="20"/>
              </w:rPr>
            </w:pPr>
            <w:r w:rsidRPr="005E3BC1">
              <w:rPr>
                <w:rFonts w:ascii="Open Sans" w:eastAsia="Arial" w:hAnsi="Open Sans" w:cs="Open Sans"/>
                <w:b/>
                <w:bCs/>
                <w:sz w:val="20"/>
                <w:szCs w:val="20"/>
              </w:rPr>
              <w:t>Common misconceptions</w:t>
            </w:r>
          </w:p>
        </w:tc>
        <w:tc>
          <w:tcPr>
            <w:tcW w:w="10598" w:type="dxa"/>
          </w:tcPr>
          <w:p w14:paraId="2B788897" w14:textId="0BD3D563" w:rsidR="00412DF1" w:rsidRPr="005E3BC1" w:rsidRDefault="00412DF1" w:rsidP="00B30F9A">
            <w:pPr>
              <w:pStyle w:val="Tablebodycopy"/>
              <w:spacing w:before="0" w:beforeAutospacing="0" w:after="120" w:afterAutospacing="0"/>
            </w:pPr>
            <w:r w:rsidRPr="005E3BC1">
              <w:t>Misconception: Linear design is always the best approach.</w:t>
            </w:r>
          </w:p>
          <w:p w14:paraId="74E1B958" w14:textId="36CCCE4D" w:rsidR="00412DF1" w:rsidRPr="005E3BC1" w:rsidRDefault="00412DF1" w:rsidP="00B30F9A">
            <w:pPr>
              <w:pStyle w:val="Tablebodycopy"/>
              <w:spacing w:before="0" w:beforeAutospacing="0" w:after="120" w:afterAutospacing="0"/>
            </w:pPr>
            <w:r w:rsidRPr="005E3BC1">
              <w:t>Reality: Linear design is structured but lacks flexibility; iterative design is often better for complex or evolving requirements.</w:t>
            </w:r>
          </w:p>
          <w:p w14:paraId="0315F850" w14:textId="459D309A" w:rsidR="00412DF1" w:rsidRPr="005E3BC1" w:rsidRDefault="00412DF1" w:rsidP="00B30F9A">
            <w:pPr>
              <w:pStyle w:val="Tablebodycopy"/>
              <w:spacing w:before="0" w:beforeAutospacing="0" w:after="120" w:afterAutospacing="0"/>
            </w:pPr>
            <w:r w:rsidRPr="005E3BC1">
              <w:t>Misconception: Inclusive design only benefits people with disabilities.</w:t>
            </w:r>
          </w:p>
          <w:p w14:paraId="30EF37CF" w14:textId="6A13225B" w:rsidR="00412DF1" w:rsidRPr="005E3BC1" w:rsidRDefault="00412DF1" w:rsidP="00B30F9A">
            <w:pPr>
              <w:pStyle w:val="Tablebodycopy"/>
              <w:spacing w:before="0" w:beforeAutospacing="0" w:after="120" w:afterAutospacing="0"/>
            </w:pPr>
            <w:r w:rsidRPr="005E3BC1">
              <w:t>Reality: Inclusive design improves usability for all users, including those with temporary or situational limitations.</w:t>
            </w:r>
          </w:p>
          <w:p w14:paraId="24E3AD32" w14:textId="5A310A81" w:rsidR="00412DF1" w:rsidRPr="005E3BC1" w:rsidRDefault="00412DF1" w:rsidP="00B30F9A">
            <w:pPr>
              <w:pStyle w:val="Tablebodycopy"/>
              <w:spacing w:before="0" w:beforeAutospacing="0" w:after="120" w:afterAutospacing="0"/>
            </w:pPr>
            <w:r w:rsidRPr="005E3BC1">
              <w:t>Misconception: User-centred design means asking users what they want and doing exactly that.</w:t>
            </w:r>
          </w:p>
          <w:p w14:paraId="48075C4F" w14:textId="3AC25578" w:rsidR="00412DF1" w:rsidRPr="005E3BC1" w:rsidRDefault="00412DF1" w:rsidP="00B30F9A">
            <w:pPr>
              <w:pStyle w:val="Tablebodycopy"/>
              <w:spacing w:before="0" w:beforeAutospacing="0" w:after="120" w:afterAutospacing="0"/>
            </w:pPr>
            <w:r w:rsidRPr="005E3BC1">
              <w:t>Reality: It involves understanding user needs and balancing them with technical and business constraints.</w:t>
            </w:r>
          </w:p>
          <w:p w14:paraId="093D1456" w14:textId="6B1E1CB6" w:rsidR="00412DF1" w:rsidRPr="005E3BC1" w:rsidRDefault="00412DF1" w:rsidP="00B30F9A">
            <w:pPr>
              <w:pStyle w:val="Tablebodycopy"/>
              <w:spacing w:before="0" w:beforeAutospacing="0" w:after="120" w:afterAutospacing="0"/>
            </w:pPr>
            <w:r w:rsidRPr="005E3BC1">
              <w:t>Misconception: Iterative design is just repeating the same steps without purpose.</w:t>
            </w:r>
          </w:p>
          <w:p w14:paraId="72C83E07" w14:textId="367A3176" w:rsidR="00412DF1" w:rsidRPr="005E3BC1" w:rsidRDefault="00412DF1" w:rsidP="00B30F9A">
            <w:pPr>
              <w:pStyle w:val="Tablebodycopy"/>
              <w:spacing w:before="0" w:beforeAutospacing="0" w:after="120" w:afterAutospacing="0"/>
            </w:pPr>
            <w:r w:rsidRPr="005E3BC1">
              <w:t>Reality: Each cycle uses feedback to refine and improve the design systematically.</w:t>
            </w:r>
          </w:p>
          <w:p w14:paraId="69FDC53C" w14:textId="718D8D43" w:rsidR="00412DF1" w:rsidRPr="005E3BC1" w:rsidRDefault="00412DF1" w:rsidP="00B30F9A">
            <w:pPr>
              <w:pStyle w:val="Tablebodycopy"/>
              <w:spacing w:before="0" w:beforeAutospacing="0" w:after="120" w:afterAutospacing="0"/>
            </w:pPr>
            <w:r w:rsidRPr="005E3BC1">
              <w:t>Misconception: Prototyping is only for final products.</w:t>
            </w:r>
          </w:p>
          <w:p w14:paraId="41DE9C09" w14:textId="08C85C01" w:rsidR="00412DF1" w:rsidRPr="005E3BC1" w:rsidRDefault="00412DF1" w:rsidP="00B30F9A">
            <w:pPr>
              <w:pStyle w:val="Tablebodycopy"/>
              <w:spacing w:before="0" w:beforeAutospacing="0" w:after="120" w:afterAutospacing="0"/>
            </w:pPr>
            <w:r w:rsidRPr="005E3BC1">
              <w:t>Reality: Prototypes are used throughout the process to test ideas early and reduce risk.</w:t>
            </w:r>
          </w:p>
          <w:p w14:paraId="3AF10140" w14:textId="423610AB" w:rsidR="00412DF1" w:rsidRPr="005E3BC1" w:rsidRDefault="00412DF1" w:rsidP="00B30F9A">
            <w:pPr>
              <w:pStyle w:val="Tablebodycopy"/>
              <w:spacing w:before="0" w:beforeAutospacing="0" w:after="120" w:afterAutospacing="0"/>
            </w:pPr>
            <w:r w:rsidRPr="005E3BC1">
              <w:t>Misconception: Evaluation happens only at the end.</w:t>
            </w:r>
          </w:p>
          <w:p w14:paraId="33B95529" w14:textId="097E4791" w:rsidR="00412DF1" w:rsidRPr="005E3BC1" w:rsidRDefault="00412DF1" w:rsidP="00B30F9A">
            <w:pPr>
              <w:pStyle w:val="Tablebodycopy"/>
              <w:spacing w:before="0" w:beforeAutospacing="0" w:after="120" w:afterAutospacing="0"/>
            </w:pPr>
            <w:r w:rsidRPr="005E3BC1">
              <w:t>Reality: Evaluation is continuous—every stage should include testing and feedback.</w:t>
            </w:r>
          </w:p>
          <w:p w14:paraId="6E0A95D4" w14:textId="739D44EE" w:rsidR="00412DF1" w:rsidRPr="005E3BC1" w:rsidRDefault="00412DF1" w:rsidP="00B30F9A">
            <w:pPr>
              <w:pStyle w:val="Tablebodycopy"/>
              <w:spacing w:before="0" w:beforeAutospacing="0" w:after="120" w:afterAutospacing="0"/>
            </w:pPr>
            <w:r w:rsidRPr="005E3BC1">
              <w:lastRenderedPageBreak/>
              <w:t>Misconception: Making a prototype means the design is finished.</w:t>
            </w:r>
          </w:p>
          <w:p w14:paraId="3E884173" w14:textId="4C8C37CD" w:rsidR="00412DF1" w:rsidRPr="005E3BC1" w:rsidRDefault="00412DF1" w:rsidP="00B30F9A">
            <w:pPr>
              <w:pStyle w:val="Tablebodycopy"/>
              <w:spacing w:before="0" w:beforeAutospacing="0" w:after="120" w:afterAutospacing="0"/>
            </w:pPr>
            <w:r w:rsidRPr="005E3BC1">
              <w:t>Reality: Prototypes are for testing and improvement, not final production.</w:t>
            </w:r>
          </w:p>
        </w:tc>
      </w:tr>
      <w:tr w:rsidR="00412DF1" w:rsidRPr="005E3BC1" w14:paraId="6AF96D92" w14:textId="77777777" w:rsidTr="00412DF1">
        <w:tc>
          <w:tcPr>
            <w:tcW w:w="3964" w:type="dxa"/>
          </w:tcPr>
          <w:p w14:paraId="1D503BC1" w14:textId="77777777" w:rsidR="00412DF1" w:rsidRPr="005E3BC1" w:rsidRDefault="00412DF1" w:rsidP="00412DF1">
            <w:pPr>
              <w:spacing w:after="0"/>
              <w:rPr>
                <w:rFonts w:ascii="Open Sans" w:eastAsia="Arial" w:hAnsi="Open Sans" w:cs="Open Sans"/>
                <w:b/>
                <w:bCs/>
                <w:sz w:val="20"/>
                <w:szCs w:val="20"/>
              </w:rPr>
            </w:pPr>
            <w:r w:rsidRPr="005E3BC1">
              <w:rPr>
                <w:rFonts w:ascii="Open Sans" w:eastAsia="Arial" w:hAnsi="Open Sans" w:cs="Open Sans"/>
                <w:b/>
                <w:bCs/>
                <w:sz w:val="20"/>
                <w:szCs w:val="20"/>
              </w:rPr>
              <w:lastRenderedPageBreak/>
              <w:t>Key concepts</w:t>
            </w:r>
          </w:p>
        </w:tc>
        <w:tc>
          <w:tcPr>
            <w:tcW w:w="10598" w:type="dxa"/>
          </w:tcPr>
          <w:p w14:paraId="32BBB241" w14:textId="7016BF86" w:rsidR="00412DF1" w:rsidRPr="005E3BC1" w:rsidRDefault="00412DF1">
            <w:pPr>
              <w:pStyle w:val="ListParagraph"/>
              <w:numPr>
                <w:ilvl w:val="1"/>
                <w:numId w:val="3"/>
              </w:numPr>
              <w:spacing w:after="0"/>
              <w:rPr>
                <w:rFonts w:ascii="Open Sans" w:eastAsia="Arial" w:hAnsi="Open Sans" w:cs="Open Sans"/>
                <w:sz w:val="20"/>
                <w:szCs w:val="20"/>
              </w:rPr>
            </w:pPr>
            <w:r w:rsidRPr="005E3BC1">
              <w:rPr>
                <w:rFonts w:ascii="Open Sans" w:eastAsia="Arial" w:hAnsi="Open Sans" w:cs="Open Sans"/>
                <w:sz w:val="20"/>
                <w:szCs w:val="20"/>
              </w:rPr>
              <w:t>The stages involved in design strategies</w:t>
            </w:r>
          </w:p>
          <w:p w14:paraId="23F45968" w14:textId="1D4AAFEB"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Linear design, Iterative design, Inclusive design, User-centred design, Sustainable design, Ergonomic design</w:t>
            </w:r>
          </w:p>
          <w:p w14:paraId="5522A385" w14:textId="2CE81363" w:rsidR="00412DF1" w:rsidRPr="005E3BC1" w:rsidRDefault="00412DF1">
            <w:pPr>
              <w:pStyle w:val="ListParagraph"/>
              <w:numPr>
                <w:ilvl w:val="1"/>
                <w:numId w:val="3"/>
              </w:numPr>
              <w:spacing w:after="0"/>
              <w:rPr>
                <w:rFonts w:ascii="Open Sans" w:eastAsia="Arial" w:hAnsi="Open Sans" w:cs="Open Sans"/>
                <w:sz w:val="20"/>
                <w:szCs w:val="20"/>
              </w:rPr>
            </w:pPr>
            <w:r w:rsidRPr="005E3BC1">
              <w:rPr>
                <w:rFonts w:ascii="Open Sans" w:eastAsia="Arial" w:hAnsi="Open Sans" w:cs="Open Sans"/>
                <w:sz w:val="20"/>
                <w:szCs w:val="20"/>
              </w:rPr>
              <w:t>Stages of the iterative design process, and the activities carried out within each stage of this cyclic approach</w:t>
            </w:r>
          </w:p>
          <w:p w14:paraId="48FDFDC0" w14:textId="295B6685"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 xml:space="preserve">Identify and Research -Understand the problem, context, and user requirements which are all within the design brief. </w:t>
            </w:r>
          </w:p>
          <w:p w14:paraId="3FC2BB7D" w14:textId="184250B6" w:rsidR="00412DF1" w:rsidRPr="005E3BC1" w:rsidRDefault="00412DF1" w:rsidP="00B30F9A">
            <w:pPr>
              <w:pStyle w:val="Listparagraphtablestyle2"/>
            </w:pPr>
            <w:r w:rsidRPr="005E3BC1">
              <w:t>Design - Understand why a specification is important to help a designer generate concepts and create initial designs, final designs and produce a manufacturing plan.</w:t>
            </w:r>
          </w:p>
          <w:p w14:paraId="7FD20F36" w14:textId="431F24B8" w:rsidR="00412DF1" w:rsidRPr="005E3BC1" w:rsidRDefault="00412DF1" w:rsidP="00B30F9A">
            <w:pPr>
              <w:pStyle w:val="Listparagraphtablestyle2"/>
            </w:pPr>
            <w:r w:rsidRPr="005E3BC1">
              <w:t>Prototype Understand the different types of prototyping a designer could use and the advantages and disadvantages.</w:t>
            </w:r>
          </w:p>
          <w:p w14:paraId="3DE1E97E" w14:textId="6C62A20A"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 xml:space="preserve">Test </w:t>
            </w:r>
            <w:r w:rsidR="000665E8">
              <w:rPr>
                <w:rFonts w:ascii="Open Sans" w:eastAsia="Arial" w:hAnsi="Open Sans" w:cs="Open Sans"/>
                <w:sz w:val="20"/>
                <w:szCs w:val="20"/>
              </w:rPr>
              <w:t>and</w:t>
            </w:r>
            <w:r w:rsidRPr="005E3BC1">
              <w:rPr>
                <w:rFonts w:ascii="Open Sans" w:eastAsia="Arial" w:hAnsi="Open Sans" w:cs="Open Sans"/>
                <w:sz w:val="20"/>
                <w:szCs w:val="20"/>
              </w:rPr>
              <w:t xml:space="preserve"> Evaluate – understand that testing and evaluation can be done throughout the iterative design process to gather feedback from users or stakeholders which will inform the design. </w:t>
            </w:r>
          </w:p>
          <w:p w14:paraId="2A110BAB" w14:textId="1B183F58" w:rsidR="00412DF1" w:rsidRPr="005E3BC1" w:rsidRDefault="00412DF1" w:rsidP="00412DF1">
            <w:pPr>
              <w:spacing w:after="0"/>
              <w:rPr>
                <w:rFonts w:ascii="Open Sans" w:eastAsia="Arial" w:hAnsi="Open Sans" w:cs="Open Sans"/>
                <w:sz w:val="20"/>
                <w:szCs w:val="20"/>
              </w:rPr>
            </w:pPr>
            <w:r w:rsidRPr="005E3BC1">
              <w:rPr>
                <w:rFonts w:ascii="Open Sans" w:eastAsia="Arial" w:hAnsi="Open Sans" w:cs="Open Sans"/>
                <w:sz w:val="20"/>
                <w:szCs w:val="20"/>
              </w:rPr>
              <w:t xml:space="preserve">Refine </w:t>
            </w:r>
            <w:r w:rsidR="000665E8">
              <w:rPr>
                <w:rFonts w:ascii="Open Sans" w:eastAsia="Arial" w:hAnsi="Open Sans" w:cs="Open Sans"/>
                <w:sz w:val="20"/>
                <w:szCs w:val="20"/>
              </w:rPr>
              <w:t>and</w:t>
            </w:r>
            <w:r w:rsidRPr="005E3BC1">
              <w:rPr>
                <w:rFonts w:ascii="Open Sans" w:eastAsia="Arial" w:hAnsi="Open Sans" w:cs="Open Sans"/>
                <w:sz w:val="20"/>
                <w:szCs w:val="20"/>
              </w:rPr>
              <w:t xml:space="preserve"> Repeat </w:t>
            </w:r>
            <w:r w:rsidR="008B47D2" w:rsidRPr="005E3BC1">
              <w:rPr>
                <w:rFonts w:ascii="Open Sans" w:eastAsia="Arial" w:hAnsi="Open Sans" w:cs="Open Sans"/>
                <w:sz w:val="20"/>
                <w:szCs w:val="20"/>
              </w:rPr>
              <w:t>–</w:t>
            </w:r>
            <w:r w:rsidR="008B47D2">
              <w:rPr>
                <w:rFonts w:ascii="Open Sans" w:eastAsia="Arial" w:hAnsi="Open Sans" w:cs="Open Sans"/>
                <w:sz w:val="20"/>
                <w:szCs w:val="20"/>
              </w:rPr>
              <w:t xml:space="preserve"> </w:t>
            </w:r>
            <w:r w:rsidRPr="005E3BC1">
              <w:rPr>
                <w:rFonts w:ascii="Open Sans" w:eastAsia="Arial" w:hAnsi="Open Sans" w:cs="Open Sans"/>
                <w:sz w:val="20"/>
                <w:szCs w:val="20"/>
              </w:rPr>
              <w:t>Understand how to use evaluation techniques to start the next cycle.</w:t>
            </w:r>
          </w:p>
        </w:tc>
      </w:tr>
      <w:tr w:rsidR="00412DF1" w:rsidRPr="005E3BC1" w14:paraId="1904E967" w14:textId="77777777" w:rsidTr="00412DF1">
        <w:tc>
          <w:tcPr>
            <w:tcW w:w="3964" w:type="dxa"/>
          </w:tcPr>
          <w:p w14:paraId="7DED5AB1" w14:textId="77777777" w:rsidR="00412DF1" w:rsidRPr="005E3BC1" w:rsidRDefault="00412DF1" w:rsidP="00412DF1">
            <w:pPr>
              <w:rPr>
                <w:rFonts w:ascii="Open Sans" w:hAnsi="Open Sans" w:cs="Open Sans"/>
                <w:b/>
                <w:bCs/>
                <w:sz w:val="20"/>
                <w:szCs w:val="20"/>
              </w:rPr>
            </w:pPr>
            <w:r w:rsidRPr="005E3BC1">
              <w:rPr>
                <w:rFonts w:ascii="Open Sans" w:hAnsi="Open Sans" w:cs="Open Sans"/>
                <w:b/>
                <w:bCs/>
                <w:sz w:val="20"/>
                <w:szCs w:val="20"/>
              </w:rPr>
              <w:t>Subject knowledge enhancement for teachers (further reading)</w:t>
            </w:r>
          </w:p>
        </w:tc>
        <w:tc>
          <w:tcPr>
            <w:tcW w:w="10598" w:type="dxa"/>
          </w:tcPr>
          <w:p w14:paraId="232D0433" w14:textId="20F6D2AA" w:rsidR="00412DF1" w:rsidRPr="005E3BC1" w:rsidRDefault="00412DF1" w:rsidP="00412DF1">
            <w:pPr>
              <w:spacing w:after="0"/>
              <w:rPr>
                <w:rFonts w:ascii="Open Sans" w:hAnsi="Open Sans" w:cs="Open Sans"/>
                <w:sz w:val="20"/>
                <w:szCs w:val="20"/>
              </w:rPr>
            </w:pPr>
            <w:r w:rsidRPr="005E3BC1">
              <w:rPr>
                <w:rFonts w:ascii="Open Sans" w:hAnsi="Open Sans" w:cs="Open Sans"/>
                <w:sz w:val="20"/>
                <w:szCs w:val="20"/>
              </w:rPr>
              <w:t>For further information on this subject, you can:</w:t>
            </w:r>
          </w:p>
          <w:p w14:paraId="1106EC60" w14:textId="6E6548B6" w:rsidR="00412DF1" w:rsidRPr="005E3BC1" w:rsidRDefault="00412DF1" w:rsidP="00412DF1">
            <w:pPr>
              <w:spacing w:after="0"/>
              <w:rPr>
                <w:rFonts w:ascii="Open Sans" w:hAnsi="Open Sans" w:cs="Open Sans"/>
                <w:sz w:val="20"/>
                <w:szCs w:val="20"/>
              </w:rPr>
            </w:pPr>
            <w:r w:rsidRPr="005E3BC1">
              <w:rPr>
                <w:rFonts w:ascii="Open Sans" w:hAnsi="Open Sans" w:cs="Open Sans"/>
                <w:sz w:val="20"/>
                <w:szCs w:val="20"/>
              </w:rPr>
              <w:t>Refer to the OCR textbook</w:t>
            </w:r>
          </w:p>
          <w:p w14:paraId="15555602" w14:textId="05D6AC77" w:rsidR="00412DF1" w:rsidRPr="005E3BC1" w:rsidRDefault="00412DF1" w:rsidP="00412DF1">
            <w:pPr>
              <w:spacing w:after="0"/>
              <w:rPr>
                <w:rFonts w:ascii="Open Sans" w:hAnsi="Open Sans" w:cs="Open Sans"/>
                <w:sz w:val="20"/>
                <w:szCs w:val="20"/>
              </w:rPr>
            </w:pPr>
            <w:r w:rsidRPr="005E3BC1">
              <w:rPr>
                <w:rFonts w:ascii="Open Sans" w:hAnsi="Open Sans" w:cs="Open Sans"/>
                <w:sz w:val="20"/>
                <w:szCs w:val="20"/>
              </w:rPr>
              <w:t xml:space="preserve">Visit the </w:t>
            </w:r>
            <w:hyperlink r:id="rId41" w:history="1">
              <w:r w:rsidRPr="00B30F9A">
                <w:rPr>
                  <w:rStyle w:val="Hyperlink"/>
                  <w:rFonts w:ascii="Open Sans" w:hAnsi="Open Sans" w:cs="Open Sans"/>
                  <w:color w:val="0000FF"/>
                  <w:sz w:val="20"/>
                  <w:szCs w:val="20"/>
                </w:rPr>
                <w:t>BBC bitesize</w:t>
              </w:r>
            </w:hyperlink>
            <w:r w:rsidRPr="005E3BC1">
              <w:rPr>
                <w:rFonts w:ascii="Open Sans" w:hAnsi="Open Sans" w:cs="Open Sans"/>
                <w:sz w:val="20"/>
                <w:szCs w:val="20"/>
              </w:rPr>
              <w:t xml:space="preserve"> website</w:t>
            </w:r>
          </w:p>
          <w:p w14:paraId="4BB80973" w14:textId="5FD05A66" w:rsidR="00412DF1" w:rsidRPr="00B30F9A" w:rsidRDefault="00412DF1" w:rsidP="00412DF1">
            <w:pPr>
              <w:spacing w:after="0"/>
              <w:rPr>
                <w:rFonts w:ascii="Open Sans" w:hAnsi="Open Sans" w:cs="Open Sans"/>
                <w:color w:val="0000FF"/>
                <w:sz w:val="20"/>
                <w:szCs w:val="20"/>
              </w:rPr>
            </w:pPr>
            <w:hyperlink r:id="rId42" w:history="1">
              <w:r w:rsidRPr="00B30F9A">
                <w:rPr>
                  <w:rStyle w:val="Hyperlink"/>
                  <w:rFonts w:ascii="Open Sans" w:hAnsi="Open Sans" w:cs="Open Sans"/>
                  <w:color w:val="0000FF"/>
                  <w:sz w:val="20"/>
                  <w:szCs w:val="20"/>
                </w:rPr>
                <w:t>Iterative design – Research: a Practical Handbook</w:t>
              </w:r>
            </w:hyperlink>
          </w:p>
          <w:p w14:paraId="20E99D78" w14:textId="1A828C68" w:rsidR="00412DF1" w:rsidRPr="005E3BC1" w:rsidRDefault="00412DF1" w:rsidP="00412DF1">
            <w:pPr>
              <w:spacing w:after="0"/>
              <w:rPr>
                <w:rFonts w:ascii="Open Sans" w:hAnsi="Open Sans" w:cs="Open Sans"/>
                <w:sz w:val="20"/>
                <w:szCs w:val="20"/>
              </w:rPr>
            </w:pPr>
            <w:hyperlink r:id="rId43" w:history="1">
              <w:r w:rsidRPr="0060750D">
                <w:rPr>
                  <w:rStyle w:val="Hyperlink"/>
                  <w:rFonts w:ascii="Open Sans" w:hAnsi="Open Sans" w:cs="Open Sans"/>
                  <w:sz w:val="20"/>
                  <w:szCs w:val="20"/>
                </w:rPr>
                <w:t>Iterative Product Development by Alan Starner</w:t>
              </w:r>
            </w:hyperlink>
            <w:r w:rsidRPr="00B30F9A">
              <w:rPr>
                <w:rFonts w:ascii="Open Sans" w:hAnsi="Open Sans" w:cs="Open Sans"/>
                <w:color w:val="0000FF"/>
                <w:sz w:val="20"/>
                <w:szCs w:val="20"/>
              </w:rPr>
              <w:t xml:space="preserve"> </w:t>
            </w:r>
            <w:r w:rsidRPr="005E3BC1">
              <w:rPr>
                <w:rFonts w:ascii="Open Sans" w:hAnsi="Open Sans" w:cs="Open Sans"/>
                <w:sz w:val="20"/>
                <w:szCs w:val="20"/>
              </w:rPr>
              <w:t>(Author)</w:t>
            </w:r>
          </w:p>
          <w:p w14:paraId="406AD1F2" w14:textId="72FAFCB6" w:rsidR="00412DF1" w:rsidRPr="005E3BC1" w:rsidRDefault="00412DF1" w:rsidP="00412DF1">
            <w:pPr>
              <w:spacing w:after="0"/>
              <w:rPr>
                <w:rFonts w:ascii="Open Sans" w:hAnsi="Open Sans" w:cs="Open Sans"/>
                <w:sz w:val="20"/>
                <w:szCs w:val="20"/>
              </w:rPr>
            </w:pPr>
            <w:r w:rsidRPr="005E3BC1">
              <w:rPr>
                <w:rFonts w:ascii="Open Sans" w:hAnsi="Open Sans" w:cs="Open Sans"/>
                <w:sz w:val="20"/>
                <w:szCs w:val="20"/>
              </w:rPr>
              <w:t>Links to other units</w:t>
            </w:r>
          </w:p>
          <w:p w14:paraId="7218C4B4" w14:textId="5BFC4F0E" w:rsidR="00412DF1" w:rsidRPr="005E3BC1" w:rsidRDefault="00412DF1" w:rsidP="00412DF1">
            <w:pPr>
              <w:spacing w:after="0"/>
              <w:rPr>
                <w:rFonts w:ascii="Open Sans" w:hAnsi="Open Sans" w:cs="Open Sans"/>
                <w:sz w:val="20"/>
                <w:szCs w:val="20"/>
              </w:rPr>
            </w:pPr>
            <w:r w:rsidRPr="005E3BC1">
              <w:rPr>
                <w:rFonts w:ascii="Open Sans" w:eastAsia="Arial" w:hAnsi="Open Sans" w:cs="Open Sans"/>
                <w:sz w:val="20"/>
                <w:szCs w:val="20"/>
              </w:rPr>
              <w:t xml:space="preserve">R039/R040 </w:t>
            </w:r>
          </w:p>
          <w:p w14:paraId="15BD44CB" w14:textId="086D31A0" w:rsidR="00412DF1" w:rsidRPr="005E3BC1" w:rsidRDefault="00412DF1" w:rsidP="00412DF1">
            <w:pPr>
              <w:rPr>
                <w:rFonts w:ascii="Open Sans" w:eastAsia="Arial" w:hAnsi="Open Sans" w:cs="Open Sans"/>
                <w:sz w:val="20"/>
                <w:szCs w:val="20"/>
              </w:rPr>
            </w:pPr>
            <w:r w:rsidRPr="005E3BC1">
              <w:rPr>
                <w:rFonts w:ascii="Open Sans" w:eastAsia="Arial" w:hAnsi="Open Sans" w:cs="Open Sans"/>
                <w:sz w:val="20"/>
                <w:szCs w:val="20"/>
              </w:rPr>
              <w:t>Students are required to analyse a design brief for the assessment in both units</w:t>
            </w:r>
          </w:p>
        </w:tc>
      </w:tr>
    </w:tbl>
    <w:p w14:paraId="3CD82626" w14:textId="4BC25CF4" w:rsidR="00412DF1" w:rsidRDefault="00A24E98" w:rsidP="007B4307">
      <w:pPr>
        <w:pStyle w:val="Heading2"/>
        <w:spacing w:after="0" w:line="240" w:lineRule="auto"/>
      </w:pPr>
      <w:r w:rsidRPr="000C731C">
        <w:rPr>
          <w:rFonts w:cs="Open Sans"/>
        </w:rPr>
        <w:br w:type="page"/>
      </w:r>
    </w:p>
    <w:p w14:paraId="7B8CDCE0" w14:textId="5B330271" w:rsidR="006F583D" w:rsidRPr="000C731C" w:rsidRDefault="006F583D" w:rsidP="006F583D">
      <w:pPr>
        <w:pStyle w:val="Heading3"/>
        <w:rPr>
          <w:rFonts w:cs="Open Sans"/>
        </w:rPr>
      </w:pPr>
      <w:r w:rsidRPr="000C731C">
        <w:rPr>
          <w:rFonts w:cs="Open Sans"/>
        </w:rPr>
        <w:lastRenderedPageBreak/>
        <w:t xml:space="preserve">Subject knowledge support for this </w:t>
      </w:r>
      <w:r w:rsidR="00B827E5" w:rsidRPr="000C731C">
        <w:rPr>
          <w:rFonts w:cs="Open Sans"/>
        </w:rPr>
        <w:t xml:space="preserve">topic </w:t>
      </w:r>
      <w:r w:rsidRPr="000C731C">
        <w:rPr>
          <w:rFonts w:cs="Open Sans"/>
        </w:rPr>
        <w:t>area</w:t>
      </w:r>
    </w:p>
    <w:tbl>
      <w:tblPr>
        <w:tblStyle w:val="TableGrid"/>
        <w:tblW w:w="0" w:type="auto"/>
        <w:tblLook w:val="04A0" w:firstRow="1" w:lastRow="0" w:firstColumn="1" w:lastColumn="0" w:noHBand="0" w:noVBand="1"/>
      </w:tblPr>
      <w:tblGrid>
        <w:gridCol w:w="3964"/>
        <w:gridCol w:w="10598"/>
      </w:tblGrid>
      <w:tr w:rsidR="00412DF1" w:rsidRPr="00853988" w14:paraId="7DDD78C3" w14:textId="77777777" w:rsidTr="00412DF1">
        <w:trPr>
          <w:trHeight w:val="541"/>
          <w:tblHeader/>
        </w:trPr>
        <w:tc>
          <w:tcPr>
            <w:tcW w:w="3964" w:type="dxa"/>
            <w:shd w:val="clear" w:color="auto" w:fill="8EE8D8"/>
            <w:vAlign w:val="center"/>
          </w:tcPr>
          <w:p w14:paraId="2E9BE105" w14:textId="797B9B26" w:rsidR="00412DF1" w:rsidRPr="00853988" w:rsidRDefault="00412DF1" w:rsidP="00412DF1">
            <w:pPr>
              <w:spacing w:after="0"/>
              <w:rPr>
                <w:rFonts w:ascii="Open Sans" w:hAnsi="Open Sans" w:cs="Open Sans"/>
                <w:b/>
                <w:bCs/>
                <w:sz w:val="20"/>
                <w:szCs w:val="20"/>
              </w:rPr>
            </w:pPr>
            <w:r w:rsidRPr="00853988">
              <w:rPr>
                <w:rFonts w:ascii="Open Sans" w:hAnsi="Open Sans" w:cs="Open Sans"/>
                <w:b/>
                <w:bCs/>
                <w:sz w:val="20"/>
                <w:szCs w:val="20"/>
              </w:rPr>
              <w:t>Subject knowledge enhancement</w:t>
            </w:r>
          </w:p>
        </w:tc>
        <w:tc>
          <w:tcPr>
            <w:tcW w:w="10598" w:type="dxa"/>
            <w:shd w:val="clear" w:color="auto" w:fill="8EE8D8"/>
            <w:vAlign w:val="center"/>
          </w:tcPr>
          <w:p w14:paraId="2D144666" w14:textId="15FBF7B8" w:rsidR="00412DF1" w:rsidRPr="00853988" w:rsidRDefault="00412DF1" w:rsidP="00412DF1">
            <w:pPr>
              <w:spacing w:after="0"/>
              <w:rPr>
                <w:rFonts w:ascii="Open Sans" w:eastAsia="Arial" w:hAnsi="Open Sans" w:cs="Open Sans"/>
                <w:sz w:val="20"/>
                <w:szCs w:val="20"/>
              </w:rPr>
            </w:pPr>
            <w:r w:rsidRPr="00853988">
              <w:rPr>
                <w:rFonts w:ascii="Open Sans" w:hAnsi="Open Sans" w:cs="Open Sans"/>
                <w:b/>
                <w:bCs/>
                <w:sz w:val="20"/>
                <w:szCs w:val="20"/>
              </w:rPr>
              <w:t>Details</w:t>
            </w:r>
          </w:p>
        </w:tc>
      </w:tr>
      <w:tr w:rsidR="00412DF1" w:rsidRPr="00853988" w14:paraId="3823C794" w14:textId="77777777" w:rsidTr="6AE64D06">
        <w:tc>
          <w:tcPr>
            <w:tcW w:w="3964" w:type="dxa"/>
          </w:tcPr>
          <w:p w14:paraId="66028A2A" w14:textId="77777777" w:rsidR="00412DF1" w:rsidRPr="00853988" w:rsidRDefault="00412DF1" w:rsidP="00412DF1">
            <w:pPr>
              <w:rPr>
                <w:rFonts w:ascii="Open Sans" w:hAnsi="Open Sans" w:cs="Open Sans"/>
                <w:b/>
                <w:bCs/>
                <w:sz w:val="20"/>
                <w:szCs w:val="20"/>
              </w:rPr>
            </w:pPr>
            <w:r w:rsidRPr="00853988">
              <w:rPr>
                <w:rFonts w:ascii="Open Sans" w:hAnsi="Open Sans" w:cs="Open Sans"/>
                <w:b/>
                <w:bCs/>
                <w:sz w:val="20"/>
                <w:szCs w:val="20"/>
              </w:rPr>
              <w:t>Underlying knowledge and understanding</w:t>
            </w:r>
          </w:p>
        </w:tc>
        <w:tc>
          <w:tcPr>
            <w:tcW w:w="10598" w:type="dxa"/>
          </w:tcPr>
          <w:p w14:paraId="1E270B5D" w14:textId="370E416C"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 design specification is a detailed document outlining the requirements and constraints for a product.</w:t>
            </w:r>
          </w:p>
          <w:p w14:paraId="7D9F7C5C" w14:textId="6973D594"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Criteria often include functional, aesthetic, ergonomic, cost, environmental, and safety considerations.</w:t>
            </w:r>
          </w:p>
          <w:p w14:paraId="304C176E" w14:textId="4668274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Needs are essential for functionality; wants are desirable but not critical.</w:t>
            </w:r>
          </w:p>
          <w:p w14:paraId="7DA3CEDB" w14:textId="08C53275"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Qualitative: Descriptive, subjective (e.g., colour, texture).</w:t>
            </w:r>
          </w:p>
          <w:p w14:paraId="39C7E2F9" w14:textId="7572A171"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Quantitative: Measurable, numerical (e.g., weight, dimensions).</w:t>
            </w:r>
          </w:p>
          <w:p w14:paraId="7123C4C5" w14:textId="77CC30F7"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ACCESSFM: Acronym for Aesthetics, Cost, Customer, Environment, Safety, Size, Function, Materials, Manufacturing—used to structure design thinking.</w:t>
            </w:r>
          </w:p>
          <w:p w14:paraId="1A8343E9" w14:textId="7BA86116"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Manufacturing choices affect cost, sustainability, and feasibility.</w:t>
            </w:r>
          </w:p>
          <w:p w14:paraId="5CF60769" w14:textId="1572AE96"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Scales of Manufacture: One-off: Custom, high cost, Batch: Limited runs, Mass: Large-scale, automated, Continuous: Non-stop production.</w:t>
            </w:r>
          </w:p>
          <w:p w14:paraId="14185CA6" w14:textId="70B8BD1F"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Processes depend on material properties and product requirements.</w:t>
            </w:r>
          </w:p>
          <w:p w14:paraId="1C131EA4" w14:textId="7A146DE5"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Production costs include material, labour, capital, and overheads.</w:t>
            </w:r>
          </w:p>
          <w:p w14:paraId="7C90B748" w14:textId="7C4825F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External influences include regulations, environmental factors, market trends, and technological advances.</w:t>
            </w:r>
          </w:p>
          <w:p w14:paraId="62E4CD4C" w14:textId="4F5AA844"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Regulations ensure safety, compliance, and ethical standards.</w:t>
            </w:r>
          </w:p>
          <w:p w14:paraId="0A7B52CA" w14:textId="65F882E3"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Environmental considerations include carbon footprint, material sourcing, and end-of-life disposal.</w:t>
            </w:r>
          </w:p>
        </w:tc>
      </w:tr>
      <w:tr w:rsidR="00412DF1" w:rsidRPr="00853988" w14:paraId="1A37A6AD" w14:textId="77777777" w:rsidTr="6AE64D06">
        <w:tc>
          <w:tcPr>
            <w:tcW w:w="3964" w:type="dxa"/>
          </w:tcPr>
          <w:p w14:paraId="4FAC5B72" w14:textId="77777777" w:rsidR="00412DF1" w:rsidRPr="00853988" w:rsidRDefault="00412DF1" w:rsidP="00412DF1">
            <w:pPr>
              <w:rPr>
                <w:rFonts w:ascii="Open Sans" w:hAnsi="Open Sans" w:cs="Open Sans"/>
                <w:b/>
                <w:bCs/>
                <w:sz w:val="20"/>
                <w:szCs w:val="20"/>
              </w:rPr>
            </w:pPr>
            <w:r w:rsidRPr="00853988">
              <w:rPr>
                <w:rFonts w:ascii="Open Sans" w:hAnsi="Open Sans" w:cs="Open Sans"/>
                <w:b/>
                <w:bCs/>
                <w:sz w:val="20"/>
                <w:szCs w:val="20"/>
              </w:rPr>
              <w:t>Common misconceptions</w:t>
            </w:r>
          </w:p>
        </w:tc>
        <w:tc>
          <w:tcPr>
            <w:tcW w:w="10598" w:type="dxa"/>
          </w:tcPr>
          <w:p w14:paraId="054AACD0" w14:textId="56611294"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Believing that a design specification is just a list of features</w:t>
            </w:r>
          </w:p>
          <w:p w14:paraId="2EB253DD" w14:textId="2774743F"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 xml:space="preserve">Reality: A specification is a structured set of measurable criteria, not just features. It includes performance, safety, cost, and environmental requirements. </w:t>
            </w:r>
          </w:p>
          <w:p w14:paraId="175189B3" w14:textId="2556A335"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 xml:space="preserve">Confusing qualitative and quantitative data (e.g., thinking </w:t>
            </w:r>
            <w:r w:rsidR="001F6CC5">
              <w:rPr>
                <w:rFonts w:ascii="Open Sans" w:eastAsia="Arial" w:hAnsi="Open Sans" w:cs="Open Sans"/>
                <w:sz w:val="20"/>
                <w:szCs w:val="20"/>
              </w:rPr>
              <w:t>‘</w:t>
            </w:r>
            <w:r w:rsidRPr="00853988">
              <w:rPr>
                <w:rFonts w:ascii="Open Sans" w:eastAsia="Arial" w:hAnsi="Open Sans" w:cs="Open Sans"/>
                <w:sz w:val="20"/>
                <w:szCs w:val="20"/>
              </w:rPr>
              <w:t>strong</w:t>
            </w:r>
            <w:r w:rsidR="001F6CC5">
              <w:rPr>
                <w:rFonts w:ascii="Open Sans" w:eastAsia="Arial" w:hAnsi="Open Sans" w:cs="Open Sans"/>
                <w:sz w:val="20"/>
                <w:szCs w:val="20"/>
              </w:rPr>
              <w:t>’</w:t>
            </w:r>
            <w:r w:rsidRPr="00853988">
              <w:rPr>
                <w:rFonts w:ascii="Open Sans" w:eastAsia="Arial" w:hAnsi="Open Sans" w:cs="Open Sans"/>
                <w:sz w:val="20"/>
                <w:szCs w:val="20"/>
              </w:rPr>
              <w:t xml:space="preserve"> is quantitative)</w:t>
            </w:r>
          </w:p>
          <w:p w14:paraId="390EB712" w14:textId="278790BA"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 xml:space="preserve">Reality: </w:t>
            </w:r>
            <w:r w:rsidR="001F6CC5">
              <w:rPr>
                <w:rFonts w:ascii="Open Sans" w:eastAsia="Arial" w:hAnsi="Open Sans" w:cs="Open Sans"/>
                <w:sz w:val="20"/>
                <w:szCs w:val="20"/>
              </w:rPr>
              <w:t>‘</w:t>
            </w:r>
            <w:r w:rsidRPr="00853988">
              <w:rPr>
                <w:rFonts w:ascii="Open Sans" w:eastAsia="Arial" w:hAnsi="Open Sans" w:cs="Open Sans"/>
                <w:sz w:val="20"/>
                <w:szCs w:val="20"/>
              </w:rPr>
              <w:t>Strong</w:t>
            </w:r>
            <w:r w:rsidR="001F6CC5">
              <w:rPr>
                <w:rFonts w:ascii="Open Sans" w:eastAsia="Arial" w:hAnsi="Open Sans" w:cs="Open Sans"/>
                <w:sz w:val="20"/>
                <w:szCs w:val="20"/>
              </w:rPr>
              <w:t>’</w:t>
            </w:r>
            <w:r w:rsidRPr="00853988">
              <w:rPr>
                <w:rFonts w:ascii="Open Sans" w:eastAsia="Arial" w:hAnsi="Open Sans" w:cs="Open Sans"/>
                <w:sz w:val="20"/>
                <w:szCs w:val="20"/>
              </w:rPr>
              <w:t xml:space="preserve"> is qualitative because it’s descriptive. Quantitative data uses numbers (e.g., tensile strength = 500 MPa)</w:t>
            </w:r>
          </w:p>
          <w:p w14:paraId="79E9B366" w14:textId="1142272F"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Assuming ACCESS</w:t>
            </w:r>
            <w:r w:rsidR="00EA5B8E">
              <w:rPr>
                <w:rFonts w:ascii="Open Sans" w:eastAsia="Arial" w:hAnsi="Open Sans" w:cs="Open Sans"/>
                <w:sz w:val="20"/>
                <w:szCs w:val="20"/>
              </w:rPr>
              <w:t xml:space="preserve"> </w:t>
            </w:r>
            <w:r w:rsidRPr="00853988">
              <w:rPr>
                <w:rFonts w:ascii="Open Sans" w:eastAsia="Arial" w:hAnsi="Open Sans" w:cs="Open Sans"/>
                <w:sz w:val="20"/>
                <w:szCs w:val="20"/>
              </w:rPr>
              <w:t>FM only applies to final design</w:t>
            </w:r>
          </w:p>
          <w:p w14:paraId="2D24A0BA" w14:textId="31E5EAAD" w:rsidR="00412DF1" w:rsidRPr="00853988" w:rsidRDefault="00412DF1" w:rsidP="00F310BE">
            <w:pPr>
              <w:pStyle w:val="Listparagraphtablestyle2"/>
              <w:numPr>
                <w:ilvl w:val="0"/>
                <w:numId w:val="0"/>
              </w:numPr>
              <w:ind w:left="360" w:hanging="360"/>
            </w:pPr>
            <w:r w:rsidRPr="00853988">
              <w:t>Reality: ACCESS</w:t>
            </w:r>
            <w:r w:rsidR="00EA5B8E">
              <w:t xml:space="preserve"> </w:t>
            </w:r>
            <w:r w:rsidRPr="00853988">
              <w:t>FM is used throughout the design process, from initial ideas to final evaluation.</w:t>
            </w:r>
          </w:p>
          <w:p w14:paraId="12823D44" w14:textId="64FD8B03"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Assuming mass production is always cheapest</w:t>
            </w:r>
          </w:p>
          <w:p w14:paraId="2BDF2132" w14:textId="04B31315" w:rsidR="00412DF1" w:rsidRPr="00853988" w:rsidRDefault="00412DF1" w:rsidP="00F310BE">
            <w:pPr>
              <w:pStyle w:val="Listparagraphtablestyle2"/>
              <w:numPr>
                <w:ilvl w:val="0"/>
                <w:numId w:val="0"/>
              </w:numPr>
              <w:ind w:left="360" w:hanging="360"/>
            </w:pPr>
            <w:r w:rsidRPr="00853988">
              <w:t>Reality: Mass production has high set</w:t>
            </w:r>
            <w:r w:rsidR="00F310BE">
              <w:t xml:space="preserve"> </w:t>
            </w:r>
            <w:r w:rsidRPr="00853988">
              <w:t>up costs. It’s only cost-effective for very large quantities.</w:t>
            </w:r>
          </w:p>
          <w:p w14:paraId="5D92B0A9" w14:textId="3601F5F5"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Believing all materials can be processed the same way</w:t>
            </w:r>
          </w:p>
          <w:p w14:paraId="26FF55AF" w14:textId="4460CFB9" w:rsidR="00412DF1" w:rsidRPr="00853988" w:rsidRDefault="00412DF1" w:rsidP="00F310BE">
            <w:pPr>
              <w:pStyle w:val="Listparagraphtablestyle2"/>
              <w:numPr>
                <w:ilvl w:val="0"/>
                <w:numId w:val="0"/>
              </w:numPr>
              <w:ind w:left="360" w:hanging="360"/>
            </w:pPr>
            <w:r w:rsidRPr="00853988">
              <w:t>Reality: Different materials need specific processes (e.g., metals can be welded, plastics often need moulding).</w:t>
            </w:r>
          </w:p>
          <w:p w14:paraId="7C647AA4" w14:textId="41AC7010"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Ignoring environmental and ethical considerations in manufacturing</w:t>
            </w:r>
          </w:p>
          <w:p w14:paraId="5525F6BE" w14:textId="178CC42B" w:rsidR="00412DF1" w:rsidRPr="00853988" w:rsidRDefault="00412DF1" w:rsidP="00F310BE">
            <w:pPr>
              <w:pStyle w:val="Listparagraphtablestyle2"/>
              <w:numPr>
                <w:ilvl w:val="0"/>
                <w:numId w:val="0"/>
              </w:numPr>
              <w:ind w:left="360" w:hanging="360"/>
            </w:pPr>
            <w:r w:rsidRPr="00853988">
              <w:t>Reality: These factors are critical for sustainability and compliance (e.g., reducing waste, fair labour practices).</w:t>
            </w:r>
          </w:p>
          <w:p w14:paraId="02BE2624" w14:textId="71C5B56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lastRenderedPageBreak/>
              <w:t>Thinking regulations only apply to large companies</w:t>
            </w:r>
          </w:p>
          <w:p w14:paraId="491BC1B2" w14:textId="5944FB82" w:rsidR="00412DF1" w:rsidRPr="00853988" w:rsidRDefault="00412DF1" w:rsidP="00F310BE">
            <w:pPr>
              <w:pStyle w:val="Listparagraphtablestyle2"/>
              <w:numPr>
                <w:ilvl w:val="0"/>
                <w:numId w:val="0"/>
              </w:numPr>
              <w:ind w:left="360" w:hanging="360"/>
            </w:pPr>
            <w:r w:rsidRPr="00853988">
              <w:t>Reality: Regulations apply to all manufacturers, regardless of size, to ensure safety and legal compliance.</w:t>
            </w:r>
          </w:p>
          <w:p w14:paraId="6481139A" w14:textId="61DEDE9C"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Assuming environmental impact is only about recycling</w:t>
            </w:r>
          </w:p>
          <w:p w14:paraId="0BABED4D" w14:textId="045DDCE7" w:rsidR="00412DF1" w:rsidRPr="00853988" w:rsidRDefault="00412DF1" w:rsidP="00F310BE">
            <w:pPr>
              <w:pStyle w:val="Listparagraphtablestyle2"/>
              <w:numPr>
                <w:ilvl w:val="0"/>
                <w:numId w:val="0"/>
              </w:numPr>
              <w:ind w:left="360" w:hanging="360"/>
            </w:pPr>
            <w:r w:rsidRPr="00853988">
              <w:t>Reality: It includes energy use, carbon footprint, sourcing materials, and disposal.</w:t>
            </w:r>
          </w:p>
          <w:p w14:paraId="2906A4F1" w14:textId="784C9AE1"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Believing external influences are static</w:t>
            </w:r>
          </w:p>
          <w:p w14:paraId="223D06B9" w14:textId="29665EB8" w:rsidR="00412DF1" w:rsidRPr="00853988" w:rsidRDefault="00412DF1" w:rsidP="00F310BE">
            <w:pPr>
              <w:pStyle w:val="Listparagraphtablestyle2"/>
              <w:numPr>
                <w:ilvl w:val="0"/>
                <w:numId w:val="0"/>
              </w:numPr>
              <w:ind w:left="360" w:hanging="360"/>
            </w:pPr>
            <w:r w:rsidRPr="00853988">
              <w:t>Reality: Influences change over time with new laws, technology, and market trends.</w:t>
            </w:r>
          </w:p>
        </w:tc>
      </w:tr>
      <w:tr w:rsidR="00412DF1" w:rsidRPr="00853988" w14:paraId="0C0B1977" w14:textId="77777777" w:rsidTr="6AE64D06">
        <w:tc>
          <w:tcPr>
            <w:tcW w:w="3964" w:type="dxa"/>
          </w:tcPr>
          <w:p w14:paraId="6401E88D" w14:textId="77777777" w:rsidR="00412DF1" w:rsidRPr="00853988" w:rsidRDefault="00412DF1" w:rsidP="00412DF1">
            <w:pPr>
              <w:rPr>
                <w:rFonts w:ascii="Open Sans" w:hAnsi="Open Sans" w:cs="Open Sans"/>
                <w:sz w:val="20"/>
                <w:szCs w:val="20"/>
              </w:rPr>
            </w:pPr>
            <w:r w:rsidRPr="00853988">
              <w:rPr>
                <w:rFonts w:ascii="Open Sans" w:hAnsi="Open Sans" w:cs="Open Sans"/>
                <w:b/>
                <w:bCs/>
                <w:sz w:val="20"/>
                <w:szCs w:val="20"/>
              </w:rPr>
              <w:lastRenderedPageBreak/>
              <w:t>Key concepts</w:t>
            </w:r>
          </w:p>
        </w:tc>
        <w:tc>
          <w:tcPr>
            <w:tcW w:w="10598" w:type="dxa"/>
          </w:tcPr>
          <w:p w14:paraId="60ABD84E" w14:textId="5B92DEC1"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Quantitative / Qualitative</w:t>
            </w:r>
          </w:p>
          <w:p w14:paraId="496B7341" w14:textId="5C68B5F4"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ACCESS</w:t>
            </w:r>
            <w:r w:rsidR="00EA5B8E">
              <w:rPr>
                <w:rFonts w:ascii="Open Sans" w:eastAsia="Arial" w:hAnsi="Open Sans" w:cs="Open Sans"/>
                <w:sz w:val="20"/>
                <w:szCs w:val="20"/>
              </w:rPr>
              <w:t xml:space="preserve"> </w:t>
            </w:r>
            <w:r w:rsidRPr="00853988">
              <w:rPr>
                <w:rFonts w:ascii="Open Sans" w:eastAsia="Arial" w:hAnsi="Open Sans" w:cs="Open Sans"/>
                <w:sz w:val="20"/>
                <w:szCs w:val="20"/>
              </w:rPr>
              <w:t>FM</w:t>
            </w:r>
          </w:p>
          <w:p w14:paraId="0BBEC221" w14:textId="6ED2F646"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Scales of Manufacture (one-off, batch, mass, continuous)</w:t>
            </w:r>
          </w:p>
          <w:p w14:paraId="0B1CCCB6" w14:textId="429C0AA3"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Processes: Wasting, Shaping, Forming, Joining, Finishing, Assembly</w:t>
            </w:r>
          </w:p>
          <w:p w14:paraId="4F60FF16" w14:textId="1FE2A409"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Costs: Labour vs Capital</w:t>
            </w:r>
          </w:p>
          <w:p w14:paraId="1DD304AC" w14:textId="5C502AE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Manufacturing processes (wasting, shaping, forming, joining)</w:t>
            </w:r>
          </w:p>
          <w:p w14:paraId="43D97C97" w14:textId="0776F9B7"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Cost analysis (labour vs capital)</w:t>
            </w:r>
          </w:p>
          <w:p w14:paraId="2CFC5506" w14:textId="0ED4FB73"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Impact of scale on cost and design flexibility</w:t>
            </w:r>
          </w:p>
          <w:p w14:paraId="64DE434E" w14:textId="17BF9132"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Environmental impact assessment</w:t>
            </w:r>
          </w:p>
          <w:p w14:paraId="384361C8" w14:textId="78F21FC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Market and consumer trends</w:t>
            </w:r>
          </w:p>
        </w:tc>
      </w:tr>
      <w:tr w:rsidR="00412DF1" w:rsidRPr="00853988" w14:paraId="26D26C0D" w14:textId="77777777" w:rsidTr="6AE64D06">
        <w:tc>
          <w:tcPr>
            <w:tcW w:w="3964" w:type="dxa"/>
          </w:tcPr>
          <w:p w14:paraId="20DC9B9C" w14:textId="77777777" w:rsidR="00412DF1" w:rsidRPr="00853988" w:rsidRDefault="00412DF1" w:rsidP="00412DF1">
            <w:pPr>
              <w:rPr>
                <w:rFonts w:ascii="Open Sans" w:hAnsi="Open Sans" w:cs="Open Sans"/>
                <w:b/>
                <w:bCs/>
                <w:sz w:val="20"/>
                <w:szCs w:val="20"/>
              </w:rPr>
            </w:pPr>
            <w:r w:rsidRPr="00853988">
              <w:rPr>
                <w:rFonts w:ascii="Open Sans" w:hAnsi="Open Sans" w:cs="Open Sans"/>
                <w:b/>
                <w:bCs/>
                <w:sz w:val="20"/>
                <w:szCs w:val="20"/>
              </w:rPr>
              <w:t>Subject knowledge enhancement for teachers (further reading)</w:t>
            </w:r>
          </w:p>
        </w:tc>
        <w:tc>
          <w:tcPr>
            <w:tcW w:w="10598" w:type="dxa"/>
          </w:tcPr>
          <w:p w14:paraId="2D106BB5" w14:textId="4826B4DC"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Books</w:t>
            </w:r>
          </w:p>
          <w:p w14:paraId="02B6419B" w14:textId="37445153" w:rsidR="00412DF1" w:rsidRPr="00853988" w:rsidRDefault="0074692D" w:rsidP="00412DF1">
            <w:pPr>
              <w:spacing w:after="0"/>
              <w:rPr>
                <w:rFonts w:ascii="Open Sans" w:eastAsia="Arial" w:hAnsi="Open Sans" w:cs="Open Sans"/>
                <w:sz w:val="20"/>
                <w:szCs w:val="20"/>
              </w:rPr>
            </w:pPr>
            <w:r>
              <w:rPr>
                <w:rFonts w:ascii="Open Sans" w:eastAsia="Arial" w:hAnsi="Open Sans" w:cs="Open Sans"/>
                <w:sz w:val="20"/>
                <w:szCs w:val="20"/>
              </w:rPr>
              <w:t xml:space="preserve">The Core technical principles </w:t>
            </w:r>
            <w:r w:rsidR="0073709E">
              <w:rPr>
                <w:rFonts w:ascii="Open Sans" w:eastAsia="Arial" w:hAnsi="Open Sans" w:cs="Open Sans"/>
                <w:sz w:val="20"/>
                <w:szCs w:val="20"/>
              </w:rPr>
              <w:t xml:space="preserve">(materials, processes) </w:t>
            </w:r>
            <w:r>
              <w:rPr>
                <w:rFonts w:ascii="Open Sans" w:eastAsia="Arial" w:hAnsi="Open Sans" w:cs="Open Sans"/>
                <w:sz w:val="20"/>
                <w:szCs w:val="20"/>
              </w:rPr>
              <w:t>and Design &amp; making principles</w:t>
            </w:r>
            <w:r w:rsidR="0073709E">
              <w:rPr>
                <w:rFonts w:ascii="Open Sans" w:eastAsia="Arial" w:hAnsi="Open Sans" w:cs="Open Sans"/>
                <w:sz w:val="20"/>
                <w:szCs w:val="20"/>
              </w:rPr>
              <w:t xml:space="preserve"> (design strategies, iterative design)</w:t>
            </w:r>
            <w:r>
              <w:rPr>
                <w:rFonts w:ascii="Open Sans" w:eastAsia="Arial" w:hAnsi="Open Sans" w:cs="Open Sans"/>
                <w:sz w:val="20"/>
                <w:szCs w:val="20"/>
              </w:rPr>
              <w:t xml:space="preserve"> sections from </w:t>
            </w:r>
            <w:hyperlink r:id="rId44" w:history="1">
              <w:r w:rsidR="00412DF1" w:rsidRPr="00EB3FFD">
                <w:rPr>
                  <w:rStyle w:val="Hyperlink"/>
                  <w:rFonts w:ascii="Open Sans" w:eastAsia="Arial" w:hAnsi="Open Sans" w:cs="Open Sans"/>
                  <w:sz w:val="20"/>
                  <w:szCs w:val="20"/>
                </w:rPr>
                <w:t>Design and Technology: Product Design</w:t>
              </w:r>
            </w:hyperlink>
            <w:r w:rsidR="00412DF1" w:rsidRPr="00853988">
              <w:rPr>
                <w:rFonts w:ascii="Open Sans" w:eastAsia="Arial" w:hAnsi="Open Sans" w:cs="Open Sans"/>
                <w:sz w:val="20"/>
                <w:szCs w:val="20"/>
              </w:rPr>
              <w:t xml:space="preserve"> </w:t>
            </w:r>
            <w:r w:rsidR="0073709E">
              <w:rPr>
                <w:rFonts w:ascii="Open Sans" w:eastAsia="Arial" w:hAnsi="Open Sans" w:cs="Open Sans"/>
                <w:sz w:val="20"/>
                <w:szCs w:val="20"/>
              </w:rPr>
              <w:t>(</w:t>
            </w:r>
            <w:r w:rsidR="00412DF1" w:rsidRPr="00853988">
              <w:rPr>
                <w:rFonts w:ascii="Open Sans" w:eastAsia="Arial" w:hAnsi="Open Sans" w:cs="Open Sans"/>
                <w:sz w:val="20"/>
                <w:szCs w:val="20"/>
              </w:rPr>
              <w:t xml:space="preserve">by </w:t>
            </w:r>
            <w:r w:rsidR="00EB3FFD">
              <w:rPr>
                <w:rFonts w:ascii="Open Sans" w:eastAsia="Arial" w:hAnsi="Open Sans" w:cs="Open Sans"/>
                <w:sz w:val="20"/>
                <w:szCs w:val="20"/>
              </w:rPr>
              <w:t xml:space="preserve">Ian Granger, </w:t>
            </w:r>
            <w:r w:rsidR="00412DF1" w:rsidRPr="00853988">
              <w:rPr>
                <w:rFonts w:ascii="Open Sans" w:eastAsia="Arial" w:hAnsi="Open Sans" w:cs="Open Sans"/>
                <w:sz w:val="20"/>
                <w:szCs w:val="20"/>
              </w:rPr>
              <w:t>Will Potts</w:t>
            </w:r>
            <w:r w:rsidR="00EB3FFD">
              <w:rPr>
                <w:rFonts w:ascii="Open Sans" w:eastAsia="Arial" w:hAnsi="Open Sans" w:cs="Open Sans"/>
                <w:sz w:val="20"/>
                <w:szCs w:val="20"/>
              </w:rPr>
              <w:t>, Julia Morrison, Dave Sumpner</w:t>
            </w:r>
            <w:r w:rsidR="0073709E">
              <w:rPr>
                <w:rFonts w:ascii="Open Sans" w:eastAsia="Arial" w:hAnsi="Open Sans" w:cs="Open Sans"/>
                <w:sz w:val="20"/>
                <w:szCs w:val="20"/>
              </w:rPr>
              <w:t>)</w:t>
            </w:r>
          </w:p>
          <w:p w14:paraId="3E5A4777" w14:textId="57FCD251" w:rsidR="00412DF1" w:rsidRPr="00853988" w:rsidRDefault="00412DF1" w:rsidP="00412DF1">
            <w:pPr>
              <w:spacing w:after="0"/>
              <w:rPr>
                <w:rFonts w:ascii="Open Sans" w:eastAsia="Arial" w:hAnsi="Open Sans" w:cs="Open Sans"/>
                <w:sz w:val="20"/>
                <w:szCs w:val="20"/>
              </w:rPr>
            </w:pPr>
            <w:hyperlink r:id="rId45" w:history="1">
              <w:r w:rsidRPr="00B63777">
                <w:rPr>
                  <w:rStyle w:val="Hyperlink"/>
                  <w:rFonts w:ascii="Open Sans" w:eastAsia="Arial" w:hAnsi="Open Sans" w:cs="Open Sans"/>
                  <w:sz w:val="20"/>
                  <w:szCs w:val="20"/>
                </w:rPr>
                <w:t>Manufacturing Processes for Design Professionals</w:t>
              </w:r>
            </w:hyperlink>
            <w:r w:rsidRPr="00853988">
              <w:rPr>
                <w:rFonts w:ascii="Open Sans" w:eastAsia="Arial" w:hAnsi="Open Sans" w:cs="Open Sans"/>
                <w:sz w:val="20"/>
                <w:szCs w:val="20"/>
              </w:rPr>
              <w:t xml:space="preserve"> by Rob Thompson</w:t>
            </w:r>
          </w:p>
          <w:p w14:paraId="39D3EA55" w14:textId="2D0F5415" w:rsidR="00412DF1" w:rsidRPr="00853988" w:rsidRDefault="00412DF1" w:rsidP="00823A0A">
            <w:pPr>
              <w:pStyle w:val="Listparagraphtablestyle2"/>
              <w:numPr>
                <w:ilvl w:val="0"/>
                <w:numId w:val="0"/>
              </w:numPr>
              <w:ind w:left="360" w:hanging="360"/>
            </w:pPr>
            <w:hyperlink r:id="rId46" w:history="1">
              <w:r w:rsidRPr="00236310">
                <w:rPr>
                  <w:rStyle w:val="Hyperlink"/>
                </w:rPr>
                <w:t>Engineering Design: A Systematic Approach</w:t>
              </w:r>
            </w:hyperlink>
            <w:r w:rsidRPr="00853988">
              <w:t xml:space="preserve"> by Pahl &amp; Beitz</w:t>
            </w:r>
          </w:p>
          <w:p w14:paraId="392FBBB4" w14:textId="45F85527" w:rsidR="00412DF1" w:rsidRPr="00853988" w:rsidRDefault="00412DF1" w:rsidP="00823A0A">
            <w:pPr>
              <w:pStyle w:val="Listparagraphtablestyle2"/>
              <w:numPr>
                <w:ilvl w:val="0"/>
                <w:numId w:val="0"/>
              </w:numPr>
              <w:ind w:left="360" w:hanging="360"/>
            </w:pPr>
            <w:r w:rsidRPr="00853988">
              <w:t>Standards &amp; Guidelines</w:t>
            </w:r>
          </w:p>
          <w:p w14:paraId="26D2B3B5" w14:textId="6B11D04F" w:rsidR="00412DF1" w:rsidRPr="00853988" w:rsidRDefault="00412DF1" w:rsidP="00823A0A">
            <w:pPr>
              <w:pStyle w:val="Listparagraphtablestyle2"/>
              <w:numPr>
                <w:ilvl w:val="0"/>
                <w:numId w:val="0"/>
              </w:numPr>
              <w:ind w:left="360" w:hanging="360"/>
            </w:pPr>
            <w:r w:rsidRPr="00853988">
              <w:t>British Standards on Design Specifications</w:t>
            </w:r>
          </w:p>
          <w:p w14:paraId="26DA003D" w14:textId="62E7969A" w:rsidR="00412DF1" w:rsidRPr="00853988" w:rsidRDefault="00412DF1" w:rsidP="003A0F2E">
            <w:pPr>
              <w:pStyle w:val="Listparagraphtablestyle2"/>
              <w:numPr>
                <w:ilvl w:val="0"/>
                <w:numId w:val="0"/>
              </w:numPr>
              <w:ind w:left="360" w:hanging="360"/>
            </w:pPr>
            <w:hyperlink r:id="rId47">
              <w:r w:rsidRPr="00FA4918">
                <w:rPr>
                  <w:color w:val="0000FF"/>
                </w:rPr>
                <w:t>BSI Standards Portal</w:t>
              </w:r>
            </w:hyperlink>
            <w:r w:rsidRPr="00FA4918">
              <w:rPr>
                <w:color w:val="0000FF"/>
              </w:rPr>
              <w:t xml:space="preserve"> </w:t>
            </w:r>
            <w:hyperlink r:id="rId48">
              <w:r w:rsidRPr="00FA4918">
                <w:rPr>
                  <w:color w:val="0000FF"/>
                </w:rPr>
                <w:t>[bsigroup.com]</w:t>
              </w:r>
            </w:hyperlink>
          </w:p>
          <w:p w14:paraId="198D93CA" w14:textId="6EEAE3AF" w:rsidR="00412DF1" w:rsidRPr="00853988" w:rsidRDefault="00412DF1" w:rsidP="003A0F2E">
            <w:pPr>
              <w:pStyle w:val="Listparagraphtablestyle2"/>
              <w:numPr>
                <w:ilvl w:val="0"/>
                <w:numId w:val="0"/>
              </w:numPr>
              <w:ind w:left="360" w:hanging="360"/>
            </w:pPr>
            <w:r w:rsidRPr="00853988">
              <w:t>ISO 9241 Ergonomics &amp; Human-Centred Design</w:t>
            </w:r>
          </w:p>
          <w:p w14:paraId="21836743" w14:textId="69897F30" w:rsidR="00412DF1" w:rsidRPr="00FA4918" w:rsidRDefault="00412DF1" w:rsidP="003A0F2E">
            <w:pPr>
              <w:pStyle w:val="Listparagraphtablestyle2"/>
              <w:numPr>
                <w:ilvl w:val="0"/>
                <w:numId w:val="0"/>
              </w:numPr>
              <w:ind w:left="360" w:hanging="360"/>
              <w:rPr>
                <w:color w:val="0000FF"/>
              </w:rPr>
            </w:pPr>
            <w:hyperlink r:id="rId49">
              <w:r w:rsidRPr="00FA4918">
                <w:rPr>
                  <w:color w:val="0000FF"/>
                </w:rPr>
                <w:t>ISO official page</w:t>
              </w:r>
            </w:hyperlink>
            <w:r w:rsidRPr="00FA4918">
              <w:rPr>
                <w:color w:val="0000FF"/>
              </w:rPr>
              <w:t xml:space="preserve"> </w:t>
            </w:r>
            <w:hyperlink r:id="rId50">
              <w:r w:rsidRPr="00FA4918">
                <w:rPr>
                  <w:color w:val="0000FF"/>
                </w:rPr>
                <w:t>[iso.org]</w:t>
              </w:r>
            </w:hyperlink>
          </w:p>
          <w:p w14:paraId="7E3D8D7D" w14:textId="1A7846B4" w:rsidR="00412DF1" w:rsidRPr="00853988" w:rsidRDefault="00412DF1" w:rsidP="003A0F2E">
            <w:pPr>
              <w:pStyle w:val="Listparagraphtablestyle2"/>
              <w:numPr>
                <w:ilvl w:val="0"/>
                <w:numId w:val="0"/>
              </w:numPr>
              <w:ind w:left="360" w:hanging="360"/>
            </w:pPr>
            <w:r w:rsidRPr="00853988">
              <w:t>UK Government Guidelines on Product Safety &amp; Sustainability</w:t>
            </w:r>
          </w:p>
          <w:p w14:paraId="58FFC504" w14:textId="5FE513B5" w:rsidR="00412DF1" w:rsidRPr="00FA4918" w:rsidRDefault="00412DF1" w:rsidP="003A0F2E">
            <w:pPr>
              <w:pStyle w:val="Listparagraphtablestyle2"/>
              <w:numPr>
                <w:ilvl w:val="0"/>
                <w:numId w:val="0"/>
              </w:numPr>
              <w:ind w:left="360" w:hanging="360"/>
            </w:pPr>
            <w:hyperlink r:id="rId51">
              <w:r w:rsidRPr="00853988">
                <w:t>GOV.UK Product Safety Guidance</w:t>
              </w:r>
            </w:hyperlink>
            <w:r w:rsidRPr="00853988">
              <w:t xml:space="preserve"> </w:t>
            </w:r>
            <w:hyperlink r:id="rId52">
              <w:r w:rsidRPr="00853988">
                <w:t>[gov.uk]</w:t>
              </w:r>
            </w:hyperlink>
          </w:p>
          <w:p w14:paraId="7BB48F24" w14:textId="1A066B69"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lastRenderedPageBreak/>
              <w:t xml:space="preserve">Articles </w:t>
            </w:r>
            <w:r w:rsidR="00BD39AD">
              <w:rPr>
                <w:rFonts w:ascii="Open Sans" w:eastAsia="Arial" w:hAnsi="Open Sans" w:cs="Open Sans"/>
                <w:sz w:val="20"/>
                <w:szCs w:val="20"/>
              </w:rPr>
              <w:t>and</w:t>
            </w:r>
            <w:r w:rsidRPr="00853988">
              <w:rPr>
                <w:rFonts w:ascii="Open Sans" w:eastAsia="Arial" w:hAnsi="Open Sans" w:cs="Open Sans"/>
                <w:sz w:val="20"/>
                <w:szCs w:val="20"/>
              </w:rPr>
              <w:t xml:space="preserve"> Case Studies</w:t>
            </w:r>
          </w:p>
          <w:p w14:paraId="09FD4C26" w14:textId="23B08469"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Human-Centred Design &amp; ISO 9241 Overview</w:t>
            </w:r>
          </w:p>
          <w:p w14:paraId="6E552922" w14:textId="5BCADDB2" w:rsidR="00412DF1" w:rsidRPr="00853988" w:rsidRDefault="00412DF1" w:rsidP="003A0F2E">
            <w:pPr>
              <w:pStyle w:val="Listparagraphtablestyle2"/>
              <w:numPr>
                <w:ilvl w:val="0"/>
                <w:numId w:val="0"/>
              </w:numPr>
              <w:ind w:left="360" w:hanging="360"/>
              <w:rPr>
                <w:rFonts w:eastAsia="Arial"/>
              </w:rPr>
            </w:pPr>
            <w:hyperlink r:id="rId53">
              <w:r w:rsidRPr="00853988">
                <w:rPr>
                  <w:rFonts w:eastAsia="Arial"/>
                </w:rPr>
                <w:t>UX Design Guide</w:t>
              </w:r>
            </w:hyperlink>
            <w:r w:rsidRPr="00853988">
              <w:rPr>
                <w:rFonts w:eastAsia="Arial"/>
              </w:rPr>
              <w:t xml:space="preserve"> </w:t>
            </w:r>
            <w:hyperlink r:id="rId54">
              <w:r w:rsidRPr="00853988">
                <w:rPr>
                  <w:rFonts w:eastAsia="Arial"/>
                </w:rPr>
                <w:t>[blog. Rhein...puting.com]</w:t>
              </w:r>
            </w:hyperlink>
          </w:p>
          <w:p w14:paraId="6D66AEC2" w14:textId="1857B15B"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Lean Manufacturing &amp; Sustainability Case Studies</w:t>
            </w:r>
          </w:p>
          <w:p w14:paraId="7784BCE7" w14:textId="4408587D" w:rsidR="00412DF1" w:rsidRPr="00FA4918" w:rsidRDefault="00412DF1" w:rsidP="003A0F2E">
            <w:pPr>
              <w:pStyle w:val="Listparagraphtablestyle2"/>
              <w:numPr>
                <w:ilvl w:val="0"/>
                <w:numId w:val="0"/>
              </w:numPr>
              <w:ind w:left="360" w:hanging="360"/>
              <w:rPr>
                <w:rFonts w:eastAsia="Arial"/>
              </w:rPr>
            </w:pPr>
            <w:hyperlink r:id="rId55">
              <w:r w:rsidRPr="00853988">
                <w:rPr>
                  <w:rFonts w:eastAsia="Arial"/>
                </w:rPr>
                <w:t>Lean Enterprise Institute Case Studies</w:t>
              </w:r>
            </w:hyperlink>
            <w:r w:rsidRPr="00853988">
              <w:rPr>
                <w:rFonts w:eastAsia="Arial"/>
              </w:rPr>
              <w:t xml:space="preserve"> | </w:t>
            </w:r>
            <w:hyperlink r:id="rId56">
              <w:r w:rsidRPr="00853988">
                <w:rPr>
                  <w:rFonts w:eastAsia="Arial"/>
                </w:rPr>
                <w:t>US EPA Case Studies</w:t>
              </w:r>
            </w:hyperlink>
            <w:r w:rsidRPr="00853988">
              <w:rPr>
                <w:rFonts w:eastAsia="Arial"/>
              </w:rPr>
              <w:t xml:space="preserve"> </w:t>
            </w:r>
            <w:hyperlink r:id="rId57">
              <w:r w:rsidRPr="00853988">
                <w:rPr>
                  <w:rFonts w:eastAsia="Arial"/>
                </w:rPr>
                <w:t>[lean.org]</w:t>
              </w:r>
            </w:hyperlink>
            <w:r w:rsidRPr="00853988">
              <w:rPr>
                <w:rFonts w:eastAsia="Arial"/>
              </w:rPr>
              <w:t xml:space="preserve">, </w:t>
            </w:r>
            <w:hyperlink r:id="rId58">
              <w:r w:rsidRPr="00853988">
                <w:rPr>
                  <w:rFonts w:eastAsia="Arial"/>
                </w:rPr>
                <w:t>[epa.gov]</w:t>
              </w:r>
            </w:hyperlink>
          </w:p>
          <w:p w14:paraId="2CC86976" w14:textId="77777777" w:rsidR="003A0F2E" w:rsidRDefault="003A0F2E" w:rsidP="00412DF1">
            <w:pPr>
              <w:spacing w:after="0"/>
              <w:rPr>
                <w:rFonts w:ascii="Open Sans" w:eastAsia="Arial" w:hAnsi="Open Sans" w:cs="Open Sans"/>
                <w:sz w:val="20"/>
                <w:szCs w:val="20"/>
              </w:rPr>
            </w:pPr>
          </w:p>
          <w:p w14:paraId="7A4596C2" w14:textId="096CC4D9"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Websites</w:t>
            </w:r>
          </w:p>
          <w:p w14:paraId="5F71E30F" w14:textId="34A005F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MadeHow (How Products Are Made)</w:t>
            </w:r>
          </w:p>
          <w:p w14:paraId="55E5D425" w14:textId="09C84EDA" w:rsidR="00412DF1" w:rsidRPr="00FA4918" w:rsidRDefault="00FA4918" w:rsidP="00FA4918">
            <w:pPr>
              <w:pStyle w:val="Listparagraphtablestyle2"/>
              <w:rPr>
                <w:rFonts w:eastAsia="Arial"/>
                <w:color w:val="0000FF"/>
              </w:rPr>
            </w:pPr>
            <w:hyperlink r:id="rId59" w:history="1">
              <w:r w:rsidRPr="00FA4918">
                <w:rPr>
                  <w:rStyle w:val="Hyperlink"/>
                  <w:rFonts w:eastAsia="Arial"/>
                  <w:color w:val="0000FF"/>
                </w:rPr>
                <w:t>https://www.madehow.com</w:t>
              </w:r>
            </w:hyperlink>
            <w:r w:rsidR="00412DF1" w:rsidRPr="00FA4918">
              <w:rPr>
                <w:rFonts w:eastAsia="Arial"/>
                <w:color w:val="0000FF"/>
              </w:rPr>
              <w:t xml:space="preserve"> </w:t>
            </w:r>
            <w:hyperlink r:id="rId60">
              <w:r w:rsidR="00412DF1" w:rsidRPr="00FA4918">
                <w:rPr>
                  <w:rFonts w:eastAsia="Arial"/>
                  <w:color w:val="0000FF"/>
                </w:rPr>
                <w:t>[madehow.com]</w:t>
              </w:r>
            </w:hyperlink>
          </w:p>
          <w:p w14:paraId="04D75B0F" w14:textId="29B581FE"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Engineering Toolbox</w:t>
            </w:r>
          </w:p>
          <w:p w14:paraId="72A3F8B0" w14:textId="69390473" w:rsidR="00412DF1" w:rsidRPr="00FA4918" w:rsidRDefault="00FA4918" w:rsidP="00FA4918">
            <w:pPr>
              <w:pStyle w:val="Listparagraphtablestyle2"/>
              <w:rPr>
                <w:rFonts w:eastAsia="Arial"/>
                <w:color w:val="0000FF"/>
              </w:rPr>
            </w:pPr>
            <w:hyperlink r:id="rId61" w:history="1">
              <w:r w:rsidRPr="00FA4918">
                <w:rPr>
                  <w:rStyle w:val="Hyperlink"/>
                  <w:rFonts w:eastAsia="Arial"/>
                  <w:color w:val="0000FF"/>
                </w:rPr>
                <w:t>https://www.engineeringtoolbox.com</w:t>
              </w:r>
            </w:hyperlink>
            <w:r w:rsidR="00412DF1" w:rsidRPr="00FA4918">
              <w:rPr>
                <w:rFonts w:eastAsia="Arial"/>
                <w:color w:val="0000FF"/>
              </w:rPr>
              <w:t xml:space="preserve"> </w:t>
            </w:r>
            <w:hyperlink r:id="rId62">
              <w:r w:rsidR="00412DF1" w:rsidRPr="00FA4918">
                <w:rPr>
                  <w:rFonts w:eastAsia="Arial"/>
                  <w:color w:val="0000FF"/>
                </w:rPr>
                <w:t>[engineerintoolbox.com]</w:t>
              </w:r>
            </w:hyperlink>
          </w:p>
          <w:p w14:paraId="72A5320E" w14:textId="77777777" w:rsidR="003A0F2E" w:rsidRDefault="003A0F2E" w:rsidP="00412DF1">
            <w:pPr>
              <w:spacing w:after="0"/>
              <w:rPr>
                <w:rFonts w:ascii="Open Sans" w:eastAsia="Arial" w:hAnsi="Open Sans" w:cs="Open Sans"/>
                <w:sz w:val="20"/>
                <w:szCs w:val="20"/>
              </w:rPr>
            </w:pPr>
          </w:p>
          <w:p w14:paraId="024AF3C1" w14:textId="1F82A94A"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Journals</w:t>
            </w:r>
          </w:p>
          <w:p w14:paraId="01CC5B53" w14:textId="1455E840"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Journal of Engineering Design</w:t>
            </w:r>
          </w:p>
          <w:p w14:paraId="325B7EFC" w14:textId="5308C09A" w:rsidR="00412DF1" w:rsidRPr="00FA4918" w:rsidRDefault="00FA4918" w:rsidP="00FA4918">
            <w:pPr>
              <w:pStyle w:val="Listparagraphtablestyle2"/>
              <w:rPr>
                <w:rFonts w:eastAsia="Arial"/>
                <w:color w:val="0000FF"/>
              </w:rPr>
            </w:pPr>
            <w:hyperlink r:id="rId63" w:history="1">
              <w:r w:rsidRPr="00FA4918">
                <w:rPr>
                  <w:rStyle w:val="Hyperlink"/>
                  <w:rFonts w:eastAsia="Arial"/>
                  <w:color w:val="0000FF"/>
                </w:rPr>
                <w:t>https://www.tandfonline.com/journals/cjen20</w:t>
              </w:r>
            </w:hyperlink>
            <w:r w:rsidR="00412DF1" w:rsidRPr="00FA4918">
              <w:rPr>
                <w:rFonts w:eastAsia="Arial"/>
                <w:color w:val="0000FF"/>
              </w:rPr>
              <w:t xml:space="preserve"> </w:t>
            </w:r>
            <w:hyperlink r:id="rId64">
              <w:r w:rsidR="00412DF1" w:rsidRPr="00FA4918">
                <w:rPr>
                  <w:rFonts w:eastAsia="Arial"/>
                  <w:color w:val="0000FF"/>
                </w:rPr>
                <w:t>[designsociety.org]</w:t>
              </w:r>
            </w:hyperlink>
          </w:p>
          <w:p w14:paraId="5BD68C6E" w14:textId="34635E5D" w:rsidR="00412DF1" w:rsidRPr="00853988" w:rsidRDefault="00412DF1" w:rsidP="00412DF1">
            <w:pPr>
              <w:spacing w:after="0"/>
              <w:rPr>
                <w:rFonts w:ascii="Open Sans" w:eastAsia="Arial" w:hAnsi="Open Sans" w:cs="Open Sans"/>
                <w:sz w:val="20"/>
                <w:szCs w:val="20"/>
              </w:rPr>
            </w:pPr>
            <w:r w:rsidRPr="00853988">
              <w:rPr>
                <w:rFonts w:ascii="Open Sans" w:eastAsia="Arial" w:hAnsi="Open Sans" w:cs="Open Sans"/>
                <w:sz w:val="20"/>
                <w:szCs w:val="20"/>
              </w:rPr>
              <w:t>Sustainable Manufacturing Journal</w:t>
            </w:r>
          </w:p>
          <w:p w14:paraId="47DCA1CE" w14:textId="4A9F6914" w:rsidR="00412DF1" w:rsidRPr="00FA4918" w:rsidRDefault="00412DF1" w:rsidP="00FA4918">
            <w:pPr>
              <w:pStyle w:val="Listparagraphtablestyle2"/>
              <w:rPr>
                <w:rFonts w:eastAsia="Arial"/>
                <w:color w:val="0000FF"/>
              </w:rPr>
            </w:pPr>
            <w:hyperlink r:id="rId65">
              <w:r w:rsidRPr="00FA4918">
                <w:rPr>
                  <w:rFonts w:eastAsia="Arial"/>
                  <w:color w:val="0000FF"/>
                </w:rPr>
                <w:t>Emerald Publishing – Journal of Engineering, Design and Technology</w:t>
              </w:r>
            </w:hyperlink>
            <w:r w:rsidRPr="00FA4918">
              <w:rPr>
                <w:rFonts w:eastAsia="Arial"/>
                <w:color w:val="0000FF"/>
              </w:rPr>
              <w:t xml:space="preserve"> </w:t>
            </w:r>
            <w:hyperlink r:id="rId66">
              <w:r w:rsidRPr="00FA4918">
                <w:rPr>
                  <w:rFonts w:eastAsia="Arial"/>
                  <w:color w:val="0000FF"/>
                </w:rPr>
                <w:t>[emerald.com]</w:t>
              </w:r>
            </w:hyperlink>
          </w:p>
          <w:p w14:paraId="4A4A7E0C" w14:textId="0E6F1B4F" w:rsidR="00412DF1" w:rsidRPr="00853988" w:rsidRDefault="00412DF1" w:rsidP="00412DF1">
            <w:pPr>
              <w:spacing w:after="0"/>
              <w:rPr>
                <w:rFonts w:ascii="Open Sans" w:eastAsia="Arial" w:hAnsi="Open Sans" w:cs="Open Sans"/>
                <w:sz w:val="20"/>
                <w:szCs w:val="20"/>
              </w:rPr>
            </w:pPr>
          </w:p>
        </w:tc>
      </w:tr>
    </w:tbl>
    <w:p w14:paraId="1E6A5857" w14:textId="0E0160DE" w:rsidR="002E5E4F" w:rsidRPr="003D7F53" w:rsidRDefault="002E5E4F" w:rsidP="007B4307">
      <w:pPr>
        <w:pStyle w:val="Heading2"/>
        <w:spacing w:after="0" w:line="240" w:lineRule="auto"/>
        <w:rPr>
          <w:rStyle w:val="s1"/>
          <w:rFonts w:ascii="Open Sans" w:hAnsi="Open Sans" w:cs="Open Sans"/>
          <w:sz w:val="14"/>
          <w:szCs w:val="14"/>
        </w:rPr>
      </w:pPr>
    </w:p>
    <w:sectPr w:rsidR="002E5E4F" w:rsidRPr="003D7F53" w:rsidSect="003D7F53">
      <w:headerReference w:type="even" r:id="rId67"/>
      <w:headerReference w:type="default" r:id="rId68"/>
      <w:footerReference w:type="even" r:id="rId69"/>
      <w:footerReference w:type="default" r:id="rId70"/>
      <w:headerReference w:type="first" r:id="rId71"/>
      <w:footerReference w:type="first" r:id="rId72"/>
      <w:pgSz w:w="16840" w:h="11900" w:orient="landscape"/>
      <w:pgMar w:top="1134"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B84A" w14:textId="77777777" w:rsidR="00125156" w:rsidRDefault="00125156" w:rsidP="003C4D13">
      <w:r>
        <w:separator/>
      </w:r>
    </w:p>
  </w:endnote>
  <w:endnote w:type="continuationSeparator" w:id="0">
    <w:p w14:paraId="0CBEF188" w14:textId="77777777" w:rsidR="00125156" w:rsidRDefault="00125156" w:rsidP="003C4D13">
      <w:r>
        <w:continuationSeparator/>
      </w:r>
    </w:p>
  </w:endnote>
  <w:endnote w:type="continuationNotice" w:id="1">
    <w:p w14:paraId="2A956F29" w14:textId="77777777" w:rsidR="00125156" w:rsidRDefault="00125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Myriad Pro Light">
    <w:altName w:val="Malgun Gothic"/>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A2B4" w14:textId="77777777" w:rsidR="00545E00" w:rsidRDefault="00545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E74C" w14:textId="77777777" w:rsidR="00834505" w:rsidRPr="002738DB" w:rsidRDefault="00834505" w:rsidP="00834505">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749C" w14:textId="77777777" w:rsidR="00515864" w:rsidRPr="002738DB" w:rsidRDefault="00515864" w:rsidP="00515864">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9C52" w14:textId="77777777" w:rsidR="00125156" w:rsidRDefault="00125156" w:rsidP="003C4D13">
      <w:r>
        <w:separator/>
      </w:r>
    </w:p>
  </w:footnote>
  <w:footnote w:type="continuationSeparator" w:id="0">
    <w:p w14:paraId="6660A6A7" w14:textId="77777777" w:rsidR="00125156" w:rsidRDefault="00125156" w:rsidP="003C4D13">
      <w:r>
        <w:continuationSeparator/>
      </w:r>
    </w:p>
  </w:footnote>
  <w:footnote w:type="continuationNotice" w:id="1">
    <w:p w14:paraId="323BED3B" w14:textId="77777777" w:rsidR="00125156" w:rsidRDefault="00125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411C" w14:textId="1CFFBED9" w:rsidR="00545E00" w:rsidRDefault="00545E00">
    <w:pPr>
      <w:pStyle w:val="Header"/>
    </w:pPr>
    <w:r>
      <w:rPr>
        <w:noProof/>
      </w:rPr>
      <w:pict w14:anchorId="36C0C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4860" o:spid="_x0000_s1026" type="#_x0000_t136" style="position:absolute;margin-left:0;margin-top:0;width:543.6pt;height:155.3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A83F" w14:textId="64E5D85D" w:rsidR="00834505" w:rsidRPr="00AD4B5C" w:rsidRDefault="00545E00" w:rsidP="00834505">
    <w:pPr>
      <w:pStyle w:val="Header"/>
      <w:tabs>
        <w:tab w:val="right" w:pos="11057"/>
      </w:tabs>
      <w:rPr>
        <w:rFonts w:ascii="Open Sans" w:hAnsi="Open Sans" w:cs="Open Sans"/>
      </w:rPr>
    </w:pPr>
    <w:r>
      <w:rPr>
        <w:noProof/>
      </w:rPr>
      <w:pict w14:anchorId="7FA7D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4861" o:spid="_x0000_s1027" type="#_x0000_t136" style="position:absolute;margin-left:0;margin-top:0;width:543.6pt;height:155.3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EF0731" w:rsidRPr="00AD4B5C">
      <w:rPr>
        <w:rFonts w:ascii="Open Sans" w:hAnsi="Open Sans" w:cs="Open Sans"/>
      </w:rPr>
      <w:t>Cambridge OCR Level1/Level 2</w:t>
    </w:r>
    <w:r w:rsidR="00EF0731">
      <w:rPr>
        <w:rFonts w:ascii="Open Sans" w:hAnsi="Open Sans" w:cs="Open Sans"/>
      </w:rPr>
      <w:t xml:space="preserve"> </w:t>
    </w:r>
    <w:r w:rsidR="00C3211A" w:rsidRPr="00EF0731">
      <w:rPr>
        <w:rFonts w:ascii="Open Sans" w:hAnsi="Open Sans" w:cs="Open Sans"/>
      </w:rPr>
      <w:t xml:space="preserve">Cambridge National in </w:t>
    </w:r>
    <w:r w:rsidR="00235A58" w:rsidRPr="00EF0731">
      <w:rPr>
        <w:rFonts w:ascii="Open Sans" w:hAnsi="Open Sans" w:cs="Open Sans"/>
      </w:rPr>
      <w:t>Engineering Design</w:t>
    </w:r>
    <w:r w:rsidR="00C3211A" w:rsidRPr="00EF0731">
      <w:rPr>
        <w:rFonts w:ascii="Open Sans" w:hAnsi="Open Sans" w:cs="Open Sans"/>
      </w:rPr>
      <w:tab/>
    </w:r>
    <w:r w:rsidR="00C456B8" w:rsidRPr="00EF0731">
      <w:rPr>
        <w:rFonts w:ascii="Open Sans" w:hAnsi="Open Sans" w:cs="Open Sans"/>
      </w:rPr>
      <w:t xml:space="preserve"> </w:t>
    </w:r>
    <w:r w:rsidR="00C456B8" w:rsidRPr="00EF0731">
      <w:rPr>
        <w:rFonts w:ascii="Open Sans" w:hAnsi="Open Sans" w:cs="Open Sans"/>
      </w:rPr>
      <w:tab/>
    </w:r>
    <w:r w:rsidR="00834505">
      <w:rPr>
        <w:rFonts w:ascii="Open Sans" w:hAnsi="Open Sans" w:cs="Open Sans"/>
      </w:rPr>
      <w:tab/>
    </w:r>
    <w:r w:rsidR="00834505">
      <w:rPr>
        <w:rFonts w:ascii="Open Sans" w:hAnsi="Open Sans" w:cs="Open Sans"/>
      </w:rPr>
      <w:tab/>
    </w:r>
    <w:r w:rsidR="00C456B8" w:rsidRPr="00EF0731">
      <w:rPr>
        <w:rFonts w:ascii="Open Sans" w:hAnsi="Open Sans" w:cs="Open Sans"/>
      </w:rPr>
      <w:tab/>
    </w:r>
    <w:r w:rsidR="00834505" w:rsidRPr="00AD4B5C">
      <w:rPr>
        <w:rFonts w:ascii="Open Sans" w:hAnsi="Open Sans" w:cs="Open Sans"/>
      </w:rPr>
      <w:t>R</w:t>
    </w:r>
    <w:r w:rsidR="00834505">
      <w:rPr>
        <w:rFonts w:ascii="Open Sans" w:hAnsi="Open Sans" w:cs="Open Sans"/>
      </w:rPr>
      <w:t>038</w:t>
    </w:r>
    <w:r w:rsidR="00834505" w:rsidRPr="00AD4B5C">
      <w:rPr>
        <w:rFonts w:ascii="Open Sans" w:hAnsi="Open Sans" w:cs="Open Sans"/>
      </w:rPr>
      <w:t xml:space="preserve">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9A13" w14:textId="5F16126F" w:rsidR="00545E00" w:rsidRDefault="00545E00">
    <w:pPr>
      <w:pStyle w:val="Header"/>
    </w:pPr>
    <w:r>
      <w:rPr>
        <w:noProof/>
      </w:rPr>
      <w:pict w14:anchorId="43A9A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4859" o:spid="_x0000_s1025" type="#_x0000_t136" style="position:absolute;margin-left:0;margin-top:0;width:543.6pt;height:155.3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B00"/>
    <w:multiLevelType w:val="multilevel"/>
    <w:tmpl w:val="CEDA0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523AC5"/>
    <w:multiLevelType w:val="hybridMultilevel"/>
    <w:tmpl w:val="A500779E"/>
    <w:lvl w:ilvl="0" w:tplc="FFFFFFFF">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2" w15:restartNumberingAfterBreak="0">
    <w:nsid w:val="3B9745F0"/>
    <w:multiLevelType w:val="hybridMultilevel"/>
    <w:tmpl w:val="E8A21CE8"/>
    <w:lvl w:ilvl="0" w:tplc="758E6478">
      <w:start w:val="1"/>
      <w:numFmt w:val="bullet"/>
      <w:pStyle w:val="Listparagraphtablestyle2"/>
      <w:lvlText w:val=""/>
      <w:lvlJc w:val="left"/>
      <w:pPr>
        <w:ind w:left="360" w:hanging="360"/>
      </w:pPr>
      <w:rPr>
        <w:rFonts w:ascii="Symbol" w:hAnsi="Symbol" w:hint="default"/>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F00E8"/>
    <w:multiLevelType w:val="hybridMultilevel"/>
    <w:tmpl w:val="F6C6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A1643"/>
    <w:multiLevelType w:val="hybridMultilevel"/>
    <w:tmpl w:val="2E26CDF0"/>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FAC5872"/>
    <w:multiLevelType w:val="hybridMultilevel"/>
    <w:tmpl w:val="70A26EC2"/>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31824105">
    <w:abstractNumId w:val="1"/>
  </w:num>
  <w:num w:numId="2" w16cid:durableId="962272706">
    <w:abstractNumId w:val="2"/>
  </w:num>
  <w:num w:numId="3" w16cid:durableId="1737390580">
    <w:abstractNumId w:val="0"/>
  </w:num>
  <w:num w:numId="4" w16cid:durableId="1663780769">
    <w:abstractNumId w:val="5"/>
  </w:num>
  <w:num w:numId="5" w16cid:durableId="747656357">
    <w:abstractNumId w:val="4"/>
  </w:num>
  <w:num w:numId="6" w16cid:durableId="87716633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30D"/>
    <w:rsid w:val="0000090B"/>
    <w:rsid w:val="00002822"/>
    <w:rsid w:val="00002D4C"/>
    <w:rsid w:val="00003D6F"/>
    <w:rsid w:val="00004BD2"/>
    <w:rsid w:val="00004E4D"/>
    <w:rsid w:val="000061B9"/>
    <w:rsid w:val="0001033A"/>
    <w:rsid w:val="0001285C"/>
    <w:rsid w:val="00013CB6"/>
    <w:rsid w:val="000144C8"/>
    <w:rsid w:val="0001488C"/>
    <w:rsid w:val="00014C45"/>
    <w:rsid w:val="00015664"/>
    <w:rsid w:val="00016125"/>
    <w:rsid w:val="00016256"/>
    <w:rsid w:val="000166AC"/>
    <w:rsid w:val="000166C8"/>
    <w:rsid w:val="00016D02"/>
    <w:rsid w:val="00016EE1"/>
    <w:rsid w:val="00016FEE"/>
    <w:rsid w:val="0001B058"/>
    <w:rsid w:val="0002067B"/>
    <w:rsid w:val="000215E2"/>
    <w:rsid w:val="00021CD1"/>
    <w:rsid w:val="000223AA"/>
    <w:rsid w:val="00022A9C"/>
    <w:rsid w:val="000236F6"/>
    <w:rsid w:val="00023E93"/>
    <w:rsid w:val="0002571A"/>
    <w:rsid w:val="00026074"/>
    <w:rsid w:val="00026398"/>
    <w:rsid w:val="0002680F"/>
    <w:rsid w:val="000278FC"/>
    <w:rsid w:val="0002791B"/>
    <w:rsid w:val="000301BD"/>
    <w:rsid w:val="00030828"/>
    <w:rsid w:val="000309C2"/>
    <w:rsid w:val="000312FA"/>
    <w:rsid w:val="00031B39"/>
    <w:rsid w:val="00032966"/>
    <w:rsid w:val="000335DB"/>
    <w:rsid w:val="0003373D"/>
    <w:rsid w:val="000350D9"/>
    <w:rsid w:val="000365C2"/>
    <w:rsid w:val="000374C1"/>
    <w:rsid w:val="00037B79"/>
    <w:rsid w:val="00040240"/>
    <w:rsid w:val="00040BB2"/>
    <w:rsid w:val="000419A6"/>
    <w:rsid w:val="00042F0C"/>
    <w:rsid w:val="00043109"/>
    <w:rsid w:val="00043D24"/>
    <w:rsid w:val="000442E4"/>
    <w:rsid w:val="00046456"/>
    <w:rsid w:val="000477BD"/>
    <w:rsid w:val="00047F10"/>
    <w:rsid w:val="00051D93"/>
    <w:rsid w:val="0005338F"/>
    <w:rsid w:val="00055174"/>
    <w:rsid w:val="00055EA4"/>
    <w:rsid w:val="0005644E"/>
    <w:rsid w:val="00056BAE"/>
    <w:rsid w:val="00056FFB"/>
    <w:rsid w:val="00057C88"/>
    <w:rsid w:val="00057FB4"/>
    <w:rsid w:val="0006064F"/>
    <w:rsid w:val="0006346A"/>
    <w:rsid w:val="00065327"/>
    <w:rsid w:val="000662B5"/>
    <w:rsid w:val="000665E8"/>
    <w:rsid w:val="00067630"/>
    <w:rsid w:val="000705B0"/>
    <w:rsid w:val="0007137C"/>
    <w:rsid w:val="00071C13"/>
    <w:rsid w:val="00071FB2"/>
    <w:rsid w:val="00076A8C"/>
    <w:rsid w:val="00080786"/>
    <w:rsid w:val="000807AA"/>
    <w:rsid w:val="00080FB6"/>
    <w:rsid w:val="00082E11"/>
    <w:rsid w:val="00082F8A"/>
    <w:rsid w:val="0008387D"/>
    <w:rsid w:val="00083B9F"/>
    <w:rsid w:val="00083E6D"/>
    <w:rsid w:val="00083F75"/>
    <w:rsid w:val="0008466D"/>
    <w:rsid w:val="00085466"/>
    <w:rsid w:val="00086FDF"/>
    <w:rsid w:val="0008735A"/>
    <w:rsid w:val="00087ED3"/>
    <w:rsid w:val="00090D7E"/>
    <w:rsid w:val="00091162"/>
    <w:rsid w:val="00091341"/>
    <w:rsid w:val="00091387"/>
    <w:rsid w:val="00092251"/>
    <w:rsid w:val="00092DEC"/>
    <w:rsid w:val="0009449E"/>
    <w:rsid w:val="00095D90"/>
    <w:rsid w:val="0009717C"/>
    <w:rsid w:val="000A080D"/>
    <w:rsid w:val="000A2308"/>
    <w:rsid w:val="000A2893"/>
    <w:rsid w:val="000A3346"/>
    <w:rsid w:val="000A5A7C"/>
    <w:rsid w:val="000A7A50"/>
    <w:rsid w:val="000A7E49"/>
    <w:rsid w:val="000B00EB"/>
    <w:rsid w:val="000B07CB"/>
    <w:rsid w:val="000B0BED"/>
    <w:rsid w:val="000B270C"/>
    <w:rsid w:val="000B3EB0"/>
    <w:rsid w:val="000B53F9"/>
    <w:rsid w:val="000B5A31"/>
    <w:rsid w:val="000B771C"/>
    <w:rsid w:val="000C0576"/>
    <w:rsid w:val="000C1BF0"/>
    <w:rsid w:val="000C2355"/>
    <w:rsid w:val="000C6800"/>
    <w:rsid w:val="000C6BC1"/>
    <w:rsid w:val="000C731C"/>
    <w:rsid w:val="000C774A"/>
    <w:rsid w:val="000D0E03"/>
    <w:rsid w:val="000D162B"/>
    <w:rsid w:val="000D1CF1"/>
    <w:rsid w:val="000D2388"/>
    <w:rsid w:val="000D2FF3"/>
    <w:rsid w:val="000D6179"/>
    <w:rsid w:val="000E208F"/>
    <w:rsid w:val="000E23E4"/>
    <w:rsid w:val="000E2E87"/>
    <w:rsid w:val="000E53E9"/>
    <w:rsid w:val="000E557A"/>
    <w:rsid w:val="000E7EFF"/>
    <w:rsid w:val="000F0331"/>
    <w:rsid w:val="000F0AD5"/>
    <w:rsid w:val="000F178B"/>
    <w:rsid w:val="000F2044"/>
    <w:rsid w:val="000F44BE"/>
    <w:rsid w:val="000F482A"/>
    <w:rsid w:val="000F51F2"/>
    <w:rsid w:val="000F6363"/>
    <w:rsid w:val="000F72AD"/>
    <w:rsid w:val="00100BC7"/>
    <w:rsid w:val="0010291E"/>
    <w:rsid w:val="0010459C"/>
    <w:rsid w:val="00105B18"/>
    <w:rsid w:val="00105DC9"/>
    <w:rsid w:val="00107603"/>
    <w:rsid w:val="00107EB4"/>
    <w:rsid w:val="00110FCF"/>
    <w:rsid w:val="0011151A"/>
    <w:rsid w:val="00113023"/>
    <w:rsid w:val="00113A82"/>
    <w:rsid w:val="001152E0"/>
    <w:rsid w:val="00115474"/>
    <w:rsid w:val="00115923"/>
    <w:rsid w:val="00115C61"/>
    <w:rsid w:val="0011651C"/>
    <w:rsid w:val="001173F3"/>
    <w:rsid w:val="0012069C"/>
    <w:rsid w:val="0012387D"/>
    <w:rsid w:val="00124152"/>
    <w:rsid w:val="00124AD9"/>
    <w:rsid w:val="00124D8A"/>
    <w:rsid w:val="00125156"/>
    <w:rsid w:val="001266AC"/>
    <w:rsid w:val="00126926"/>
    <w:rsid w:val="00126B92"/>
    <w:rsid w:val="00130312"/>
    <w:rsid w:val="001307CC"/>
    <w:rsid w:val="00131BA6"/>
    <w:rsid w:val="001336B0"/>
    <w:rsid w:val="00133C04"/>
    <w:rsid w:val="001363E2"/>
    <w:rsid w:val="00137094"/>
    <w:rsid w:val="00137AE4"/>
    <w:rsid w:val="001402DC"/>
    <w:rsid w:val="00140C58"/>
    <w:rsid w:val="001410A2"/>
    <w:rsid w:val="001422ED"/>
    <w:rsid w:val="00143470"/>
    <w:rsid w:val="001434ED"/>
    <w:rsid w:val="001436F8"/>
    <w:rsid w:val="00144D99"/>
    <w:rsid w:val="00147063"/>
    <w:rsid w:val="00147156"/>
    <w:rsid w:val="001477D2"/>
    <w:rsid w:val="00150267"/>
    <w:rsid w:val="00150BA8"/>
    <w:rsid w:val="00151258"/>
    <w:rsid w:val="00151EDC"/>
    <w:rsid w:val="0015424E"/>
    <w:rsid w:val="001548A6"/>
    <w:rsid w:val="00155790"/>
    <w:rsid w:val="00155E59"/>
    <w:rsid w:val="0015604B"/>
    <w:rsid w:val="00160721"/>
    <w:rsid w:val="0016097A"/>
    <w:rsid w:val="001609BE"/>
    <w:rsid w:val="00160E93"/>
    <w:rsid w:val="0016180B"/>
    <w:rsid w:val="00162351"/>
    <w:rsid w:val="0016235A"/>
    <w:rsid w:val="0016471B"/>
    <w:rsid w:val="0016471C"/>
    <w:rsid w:val="00164735"/>
    <w:rsid w:val="001651D2"/>
    <w:rsid w:val="00167BF8"/>
    <w:rsid w:val="0017051A"/>
    <w:rsid w:val="00170A16"/>
    <w:rsid w:val="00170BDD"/>
    <w:rsid w:val="001729C6"/>
    <w:rsid w:val="0017339E"/>
    <w:rsid w:val="00173C4E"/>
    <w:rsid w:val="00173CD9"/>
    <w:rsid w:val="001767E7"/>
    <w:rsid w:val="00176BED"/>
    <w:rsid w:val="00180169"/>
    <w:rsid w:val="00181D09"/>
    <w:rsid w:val="00181DF5"/>
    <w:rsid w:val="00182B6B"/>
    <w:rsid w:val="00183D7E"/>
    <w:rsid w:val="001849FE"/>
    <w:rsid w:val="001854C2"/>
    <w:rsid w:val="00185705"/>
    <w:rsid w:val="00185B96"/>
    <w:rsid w:val="00185D23"/>
    <w:rsid w:val="00187C36"/>
    <w:rsid w:val="00190A0D"/>
    <w:rsid w:val="00191743"/>
    <w:rsid w:val="00191EAD"/>
    <w:rsid w:val="00192389"/>
    <w:rsid w:val="00192A43"/>
    <w:rsid w:val="00194EA5"/>
    <w:rsid w:val="00196D9D"/>
    <w:rsid w:val="001A2B1D"/>
    <w:rsid w:val="001A36A7"/>
    <w:rsid w:val="001A3A27"/>
    <w:rsid w:val="001A3EEA"/>
    <w:rsid w:val="001A3F59"/>
    <w:rsid w:val="001A4B6D"/>
    <w:rsid w:val="001A5626"/>
    <w:rsid w:val="001A5CD5"/>
    <w:rsid w:val="001A7D13"/>
    <w:rsid w:val="001B0BBC"/>
    <w:rsid w:val="001B1CA0"/>
    <w:rsid w:val="001B35EE"/>
    <w:rsid w:val="001B42AA"/>
    <w:rsid w:val="001B45E9"/>
    <w:rsid w:val="001B58C4"/>
    <w:rsid w:val="001B6A3E"/>
    <w:rsid w:val="001B6E3D"/>
    <w:rsid w:val="001B7BDB"/>
    <w:rsid w:val="001C264D"/>
    <w:rsid w:val="001C3D13"/>
    <w:rsid w:val="001C45CB"/>
    <w:rsid w:val="001C4E77"/>
    <w:rsid w:val="001C510A"/>
    <w:rsid w:val="001C5AB9"/>
    <w:rsid w:val="001C6324"/>
    <w:rsid w:val="001C7190"/>
    <w:rsid w:val="001C7286"/>
    <w:rsid w:val="001C7E59"/>
    <w:rsid w:val="001D0637"/>
    <w:rsid w:val="001D16CA"/>
    <w:rsid w:val="001D24AC"/>
    <w:rsid w:val="001D505C"/>
    <w:rsid w:val="001D5EAC"/>
    <w:rsid w:val="001D6F2D"/>
    <w:rsid w:val="001D745A"/>
    <w:rsid w:val="001D7E2B"/>
    <w:rsid w:val="001E04B7"/>
    <w:rsid w:val="001E0604"/>
    <w:rsid w:val="001E1D14"/>
    <w:rsid w:val="001E5545"/>
    <w:rsid w:val="001E7925"/>
    <w:rsid w:val="001F11A8"/>
    <w:rsid w:val="001F1C6E"/>
    <w:rsid w:val="001F3328"/>
    <w:rsid w:val="001F4E71"/>
    <w:rsid w:val="001F6CC5"/>
    <w:rsid w:val="001F6DC0"/>
    <w:rsid w:val="001F7071"/>
    <w:rsid w:val="001F7CAF"/>
    <w:rsid w:val="001F7D71"/>
    <w:rsid w:val="002003FB"/>
    <w:rsid w:val="00201213"/>
    <w:rsid w:val="00201926"/>
    <w:rsid w:val="00202261"/>
    <w:rsid w:val="002022F0"/>
    <w:rsid w:val="002033B7"/>
    <w:rsid w:val="00203816"/>
    <w:rsid w:val="0020387A"/>
    <w:rsid w:val="00204CFD"/>
    <w:rsid w:val="00206431"/>
    <w:rsid w:val="0020770F"/>
    <w:rsid w:val="00210A05"/>
    <w:rsid w:val="00210A8A"/>
    <w:rsid w:val="00210E8E"/>
    <w:rsid w:val="00211119"/>
    <w:rsid w:val="002114B3"/>
    <w:rsid w:val="00212066"/>
    <w:rsid w:val="00212F68"/>
    <w:rsid w:val="0021315C"/>
    <w:rsid w:val="002143FC"/>
    <w:rsid w:val="002177B5"/>
    <w:rsid w:val="0022089E"/>
    <w:rsid w:val="00221621"/>
    <w:rsid w:val="00221ABD"/>
    <w:rsid w:val="00222485"/>
    <w:rsid w:val="00222676"/>
    <w:rsid w:val="00224D0F"/>
    <w:rsid w:val="00225334"/>
    <w:rsid w:val="00226427"/>
    <w:rsid w:val="00230EFD"/>
    <w:rsid w:val="00231A33"/>
    <w:rsid w:val="00231B87"/>
    <w:rsid w:val="00235056"/>
    <w:rsid w:val="002354BE"/>
    <w:rsid w:val="00235A58"/>
    <w:rsid w:val="002360E7"/>
    <w:rsid w:val="00236310"/>
    <w:rsid w:val="00236317"/>
    <w:rsid w:val="002404D2"/>
    <w:rsid w:val="0024273B"/>
    <w:rsid w:val="0024336A"/>
    <w:rsid w:val="00244B1B"/>
    <w:rsid w:val="00244CFF"/>
    <w:rsid w:val="00245561"/>
    <w:rsid w:val="002459F4"/>
    <w:rsid w:val="00246545"/>
    <w:rsid w:val="00247BB7"/>
    <w:rsid w:val="0025035C"/>
    <w:rsid w:val="00251F7D"/>
    <w:rsid w:val="00252089"/>
    <w:rsid w:val="00252BD6"/>
    <w:rsid w:val="00252F0A"/>
    <w:rsid w:val="00253707"/>
    <w:rsid w:val="002538C4"/>
    <w:rsid w:val="00255EB6"/>
    <w:rsid w:val="002561F9"/>
    <w:rsid w:val="002566AA"/>
    <w:rsid w:val="0025677F"/>
    <w:rsid w:val="002604F1"/>
    <w:rsid w:val="00261B0B"/>
    <w:rsid w:val="002629DA"/>
    <w:rsid w:val="002638F2"/>
    <w:rsid w:val="00264B02"/>
    <w:rsid w:val="00264EF0"/>
    <w:rsid w:val="0026560B"/>
    <w:rsid w:val="002657F9"/>
    <w:rsid w:val="0026595D"/>
    <w:rsid w:val="00265BB8"/>
    <w:rsid w:val="002702D7"/>
    <w:rsid w:val="00272066"/>
    <w:rsid w:val="00272426"/>
    <w:rsid w:val="00272E36"/>
    <w:rsid w:val="00272EEE"/>
    <w:rsid w:val="00273AA2"/>
    <w:rsid w:val="00273D17"/>
    <w:rsid w:val="00273D1C"/>
    <w:rsid w:val="00275B62"/>
    <w:rsid w:val="002764A3"/>
    <w:rsid w:val="002767E5"/>
    <w:rsid w:val="00276C13"/>
    <w:rsid w:val="00276CEE"/>
    <w:rsid w:val="00277D23"/>
    <w:rsid w:val="00282245"/>
    <w:rsid w:val="00282D25"/>
    <w:rsid w:val="00283DB2"/>
    <w:rsid w:val="00284CC1"/>
    <w:rsid w:val="00284DFD"/>
    <w:rsid w:val="00284EB1"/>
    <w:rsid w:val="002850DC"/>
    <w:rsid w:val="00286CA4"/>
    <w:rsid w:val="002874ED"/>
    <w:rsid w:val="002879C3"/>
    <w:rsid w:val="00290D84"/>
    <w:rsid w:val="002931FB"/>
    <w:rsid w:val="00293F2C"/>
    <w:rsid w:val="002946AB"/>
    <w:rsid w:val="0029519C"/>
    <w:rsid w:val="00297457"/>
    <w:rsid w:val="002977B4"/>
    <w:rsid w:val="002978A9"/>
    <w:rsid w:val="002A04F3"/>
    <w:rsid w:val="002A0E86"/>
    <w:rsid w:val="002A130F"/>
    <w:rsid w:val="002A15BC"/>
    <w:rsid w:val="002A3F7B"/>
    <w:rsid w:val="002A45EB"/>
    <w:rsid w:val="002A4AD9"/>
    <w:rsid w:val="002A4C94"/>
    <w:rsid w:val="002A56F5"/>
    <w:rsid w:val="002A5C5F"/>
    <w:rsid w:val="002A6309"/>
    <w:rsid w:val="002A729E"/>
    <w:rsid w:val="002A765D"/>
    <w:rsid w:val="002A7BDB"/>
    <w:rsid w:val="002B1776"/>
    <w:rsid w:val="002B26E3"/>
    <w:rsid w:val="002B3153"/>
    <w:rsid w:val="002B3F4F"/>
    <w:rsid w:val="002B6D03"/>
    <w:rsid w:val="002B74F9"/>
    <w:rsid w:val="002C10B0"/>
    <w:rsid w:val="002C2179"/>
    <w:rsid w:val="002C236B"/>
    <w:rsid w:val="002C2616"/>
    <w:rsid w:val="002C2B29"/>
    <w:rsid w:val="002C30C3"/>
    <w:rsid w:val="002C539A"/>
    <w:rsid w:val="002C718C"/>
    <w:rsid w:val="002C7BAA"/>
    <w:rsid w:val="002C7CA3"/>
    <w:rsid w:val="002D034C"/>
    <w:rsid w:val="002D16B9"/>
    <w:rsid w:val="002D3B03"/>
    <w:rsid w:val="002D4B5F"/>
    <w:rsid w:val="002D587E"/>
    <w:rsid w:val="002D6893"/>
    <w:rsid w:val="002D701C"/>
    <w:rsid w:val="002D759B"/>
    <w:rsid w:val="002D7A45"/>
    <w:rsid w:val="002E0384"/>
    <w:rsid w:val="002E0467"/>
    <w:rsid w:val="002E0FA5"/>
    <w:rsid w:val="002E147E"/>
    <w:rsid w:val="002E1F81"/>
    <w:rsid w:val="002E347F"/>
    <w:rsid w:val="002E4B41"/>
    <w:rsid w:val="002E501A"/>
    <w:rsid w:val="002E5513"/>
    <w:rsid w:val="002E5E4F"/>
    <w:rsid w:val="002E5E6C"/>
    <w:rsid w:val="002E763F"/>
    <w:rsid w:val="002E765D"/>
    <w:rsid w:val="002F084A"/>
    <w:rsid w:val="002F0ED1"/>
    <w:rsid w:val="002F1336"/>
    <w:rsid w:val="002F28DC"/>
    <w:rsid w:val="00302BE8"/>
    <w:rsid w:val="00306576"/>
    <w:rsid w:val="0030691C"/>
    <w:rsid w:val="00306C7A"/>
    <w:rsid w:val="00307055"/>
    <w:rsid w:val="00310378"/>
    <w:rsid w:val="00312057"/>
    <w:rsid w:val="00312E32"/>
    <w:rsid w:val="00314B86"/>
    <w:rsid w:val="00316549"/>
    <w:rsid w:val="003176FF"/>
    <w:rsid w:val="003200C0"/>
    <w:rsid w:val="00322009"/>
    <w:rsid w:val="00322396"/>
    <w:rsid w:val="00322D5C"/>
    <w:rsid w:val="003234DF"/>
    <w:rsid w:val="00325EAF"/>
    <w:rsid w:val="00330800"/>
    <w:rsid w:val="00333943"/>
    <w:rsid w:val="00333A54"/>
    <w:rsid w:val="00333BFC"/>
    <w:rsid w:val="0033431C"/>
    <w:rsid w:val="00335132"/>
    <w:rsid w:val="0033588E"/>
    <w:rsid w:val="0033626D"/>
    <w:rsid w:val="00336912"/>
    <w:rsid w:val="003377DD"/>
    <w:rsid w:val="00340AB2"/>
    <w:rsid w:val="00340F93"/>
    <w:rsid w:val="00341EA4"/>
    <w:rsid w:val="003434B1"/>
    <w:rsid w:val="0034374C"/>
    <w:rsid w:val="00343879"/>
    <w:rsid w:val="00343AD3"/>
    <w:rsid w:val="00343B87"/>
    <w:rsid w:val="00344005"/>
    <w:rsid w:val="003441ED"/>
    <w:rsid w:val="00344D4E"/>
    <w:rsid w:val="0034785A"/>
    <w:rsid w:val="00350456"/>
    <w:rsid w:val="00350FF2"/>
    <w:rsid w:val="00351034"/>
    <w:rsid w:val="00353385"/>
    <w:rsid w:val="003535C8"/>
    <w:rsid w:val="00354444"/>
    <w:rsid w:val="00354A2E"/>
    <w:rsid w:val="00354D9A"/>
    <w:rsid w:val="00355BD4"/>
    <w:rsid w:val="00356C62"/>
    <w:rsid w:val="00361A00"/>
    <w:rsid w:val="00362CD1"/>
    <w:rsid w:val="00363888"/>
    <w:rsid w:val="00364D59"/>
    <w:rsid w:val="00365229"/>
    <w:rsid w:val="00365622"/>
    <w:rsid w:val="003673CB"/>
    <w:rsid w:val="0037362F"/>
    <w:rsid w:val="00373BB4"/>
    <w:rsid w:val="00377FFB"/>
    <w:rsid w:val="00381297"/>
    <w:rsid w:val="0038134A"/>
    <w:rsid w:val="003815BF"/>
    <w:rsid w:val="0038270E"/>
    <w:rsid w:val="003837B3"/>
    <w:rsid w:val="00383AC5"/>
    <w:rsid w:val="00384304"/>
    <w:rsid w:val="00384FA1"/>
    <w:rsid w:val="0038672A"/>
    <w:rsid w:val="0038700E"/>
    <w:rsid w:val="00390C3D"/>
    <w:rsid w:val="00390C60"/>
    <w:rsid w:val="00391095"/>
    <w:rsid w:val="003919BD"/>
    <w:rsid w:val="00394C23"/>
    <w:rsid w:val="003953DD"/>
    <w:rsid w:val="00396269"/>
    <w:rsid w:val="00396ACD"/>
    <w:rsid w:val="003A0200"/>
    <w:rsid w:val="003A074C"/>
    <w:rsid w:val="003A09ED"/>
    <w:rsid w:val="003A0F2E"/>
    <w:rsid w:val="003A15DD"/>
    <w:rsid w:val="003A1DAA"/>
    <w:rsid w:val="003A22E8"/>
    <w:rsid w:val="003A3D53"/>
    <w:rsid w:val="003A46CD"/>
    <w:rsid w:val="003A5AEB"/>
    <w:rsid w:val="003A6E38"/>
    <w:rsid w:val="003A7592"/>
    <w:rsid w:val="003A7E95"/>
    <w:rsid w:val="003B1913"/>
    <w:rsid w:val="003B1FB1"/>
    <w:rsid w:val="003B3ED0"/>
    <w:rsid w:val="003B4EBB"/>
    <w:rsid w:val="003B58E2"/>
    <w:rsid w:val="003B63C3"/>
    <w:rsid w:val="003B761C"/>
    <w:rsid w:val="003B78B2"/>
    <w:rsid w:val="003B7F7E"/>
    <w:rsid w:val="003C1223"/>
    <w:rsid w:val="003C12A3"/>
    <w:rsid w:val="003C1A29"/>
    <w:rsid w:val="003C1CF3"/>
    <w:rsid w:val="003C4D13"/>
    <w:rsid w:val="003C5C85"/>
    <w:rsid w:val="003C629B"/>
    <w:rsid w:val="003D023F"/>
    <w:rsid w:val="003D1FB4"/>
    <w:rsid w:val="003D2639"/>
    <w:rsid w:val="003D5776"/>
    <w:rsid w:val="003D5784"/>
    <w:rsid w:val="003D6E47"/>
    <w:rsid w:val="003D70AC"/>
    <w:rsid w:val="003D7AC8"/>
    <w:rsid w:val="003D7F53"/>
    <w:rsid w:val="003E0168"/>
    <w:rsid w:val="003E1C8C"/>
    <w:rsid w:val="003E2AD0"/>
    <w:rsid w:val="003E3D5B"/>
    <w:rsid w:val="003E49DC"/>
    <w:rsid w:val="003E5577"/>
    <w:rsid w:val="003E584F"/>
    <w:rsid w:val="003E7B95"/>
    <w:rsid w:val="003F00E3"/>
    <w:rsid w:val="003F02B5"/>
    <w:rsid w:val="003F0616"/>
    <w:rsid w:val="003F0706"/>
    <w:rsid w:val="003F08C6"/>
    <w:rsid w:val="003F1495"/>
    <w:rsid w:val="003F18AE"/>
    <w:rsid w:val="003F2C23"/>
    <w:rsid w:val="003F319D"/>
    <w:rsid w:val="003F3F1E"/>
    <w:rsid w:val="003F692D"/>
    <w:rsid w:val="00400651"/>
    <w:rsid w:val="0040134F"/>
    <w:rsid w:val="00401865"/>
    <w:rsid w:val="00402E6C"/>
    <w:rsid w:val="00403491"/>
    <w:rsid w:val="00404A8A"/>
    <w:rsid w:val="004106C8"/>
    <w:rsid w:val="00410B32"/>
    <w:rsid w:val="00412612"/>
    <w:rsid w:val="00412DF1"/>
    <w:rsid w:val="0041419B"/>
    <w:rsid w:val="004144A9"/>
    <w:rsid w:val="00416954"/>
    <w:rsid w:val="00417B8A"/>
    <w:rsid w:val="00420BBB"/>
    <w:rsid w:val="00420E62"/>
    <w:rsid w:val="00422961"/>
    <w:rsid w:val="004229DA"/>
    <w:rsid w:val="00423909"/>
    <w:rsid w:val="00424011"/>
    <w:rsid w:val="00425DA4"/>
    <w:rsid w:val="00426150"/>
    <w:rsid w:val="00426379"/>
    <w:rsid w:val="00426989"/>
    <w:rsid w:val="00427554"/>
    <w:rsid w:val="0042757A"/>
    <w:rsid w:val="004300FC"/>
    <w:rsid w:val="0043062C"/>
    <w:rsid w:val="00430714"/>
    <w:rsid w:val="004312FB"/>
    <w:rsid w:val="00431734"/>
    <w:rsid w:val="00431795"/>
    <w:rsid w:val="00431AFC"/>
    <w:rsid w:val="00431FB6"/>
    <w:rsid w:val="0043261F"/>
    <w:rsid w:val="00433832"/>
    <w:rsid w:val="00433901"/>
    <w:rsid w:val="00434C17"/>
    <w:rsid w:val="00436BA1"/>
    <w:rsid w:val="00436CD5"/>
    <w:rsid w:val="00436D26"/>
    <w:rsid w:val="00440D25"/>
    <w:rsid w:val="00441290"/>
    <w:rsid w:val="00441DF6"/>
    <w:rsid w:val="00441FD0"/>
    <w:rsid w:val="00442966"/>
    <w:rsid w:val="00442B98"/>
    <w:rsid w:val="00443017"/>
    <w:rsid w:val="0044336B"/>
    <w:rsid w:val="00443A96"/>
    <w:rsid w:val="00444A71"/>
    <w:rsid w:val="004459BF"/>
    <w:rsid w:val="00450BD0"/>
    <w:rsid w:val="004530EB"/>
    <w:rsid w:val="00454892"/>
    <w:rsid w:val="00454D02"/>
    <w:rsid w:val="0045549B"/>
    <w:rsid w:val="004570C8"/>
    <w:rsid w:val="00460BFE"/>
    <w:rsid w:val="00461404"/>
    <w:rsid w:val="004627DF"/>
    <w:rsid w:val="00462BD0"/>
    <w:rsid w:val="00464D80"/>
    <w:rsid w:val="00464DC4"/>
    <w:rsid w:val="00470E94"/>
    <w:rsid w:val="0047131D"/>
    <w:rsid w:val="00473A92"/>
    <w:rsid w:val="004746D2"/>
    <w:rsid w:val="00474735"/>
    <w:rsid w:val="00474EE1"/>
    <w:rsid w:val="00476991"/>
    <w:rsid w:val="00476AA3"/>
    <w:rsid w:val="00477AB9"/>
    <w:rsid w:val="0048052A"/>
    <w:rsid w:val="00480F87"/>
    <w:rsid w:val="0048278E"/>
    <w:rsid w:val="00482AFE"/>
    <w:rsid w:val="0048425C"/>
    <w:rsid w:val="00484DCB"/>
    <w:rsid w:val="00485EF0"/>
    <w:rsid w:val="00486B81"/>
    <w:rsid w:val="00487312"/>
    <w:rsid w:val="004873E2"/>
    <w:rsid w:val="00487580"/>
    <w:rsid w:val="0048764D"/>
    <w:rsid w:val="004878F6"/>
    <w:rsid w:val="00487A8B"/>
    <w:rsid w:val="004907D6"/>
    <w:rsid w:val="004909A8"/>
    <w:rsid w:val="0049188C"/>
    <w:rsid w:val="004919A8"/>
    <w:rsid w:val="00492BB0"/>
    <w:rsid w:val="00492C67"/>
    <w:rsid w:val="004942E0"/>
    <w:rsid w:val="0049563F"/>
    <w:rsid w:val="00495E61"/>
    <w:rsid w:val="00497AE7"/>
    <w:rsid w:val="004A0258"/>
    <w:rsid w:val="004A05A4"/>
    <w:rsid w:val="004A129C"/>
    <w:rsid w:val="004A268D"/>
    <w:rsid w:val="004A5D28"/>
    <w:rsid w:val="004A6D4C"/>
    <w:rsid w:val="004A6E28"/>
    <w:rsid w:val="004A7B60"/>
    <w:rsid w:val="004B03E7"/>
    <w:rsid w:val="004B05BF"/>
    <w:rsid w:val="004B1AEF"/>
    <w:rsid w:val="004B2B1C"/>
    <w:rsid w:val="004B3BF7"/>
    <w:rsid w:val="004B421D"/>
    <w:rsid w:val="004B783B"/>
    <w:rsid w:val="004B7B67"/>
    <w:rsid w:val="004C1571"/>
    <w:rsid w:val="004C21D9"/>
    <w:rsid w:val="004C2E77"/>
    <w:rsid w:val="004C2FEF"/>
    <w:rsid w:val="004C3023"/>
    <w:rsid w:val="004C513A"/>
    <w:rsid w:val="004C526E"/>
    <w:rsid w:val="004C52E0"/>
    <w:rsid w:val="004D1B82"/>
    <w:rsid w:val="004D398C"/>
    <w:rsid w:val="004D3F90"/>
    <w:rsid w:val="004D4456"/>
    <w:rsid w:val="004D4847"/>
    <w:rsid w:val="004D4907"/>
    <w:rsid w:val="004D49C9"/>
    <w:rsid w:val="004D4B63"/>
    <w:rsid w:val="004D561A"/>
    <w:rsid w:val="004D600A"/>
    <w:rsid w:val="004D6A92"/>
    <w:rsid w:val="004E08AD"/>
    <w:rsid w:val="004E16D5"/>
    <w:rsid w:val="004E3454"/>
    <w:rsid w:val="004E509D"/>
    <w:rsid w:val="004E5C1C"/>
    <w:rsid w:val="004F02BD"/>
    <w:rsid w:val="004F0FF7"/>
    <w:rsid w:val="004F1176"/>
    <w:rsid w:val="004F19AA"/>
    <w:rsid w:val="004F2C65"/>
    <w:rsid w:val="004F3064"/>
    <w:rsid w:val="004F36B4"/>
    <w:rsid w:val="004F3BCC"/>
    <w:rsid w:val="004F4309"/>
    <w:rsid w:val="004F4477"/>
    <w:rsid w:val="004F4CCF"/>
    <w:rsid w:val="004F598C"/>
    <w:rsid w:val="004F662F"/>
    <w:rsid w:val="0050119E"/>
    <w:rsid w:val="00501F25"/>
    <w:rsid w:val="00503FBF"/>
    <w:rsid w:val="00504024"/>
    <w:rsid w:val="0050455D"/>
    <w:rsid w:val="00504774"/>
    <w:rsid w:val="00504BB7"/>
    <w:rsid w:val="00505EE1"/>
    <w:rsid w:val="00506DB6"/>
    <w:rsid w:val="00506E55"/>
    <w:rsid w:val="00506FD0"/>
    <w:rsid w:val="00507680"/>
    <w:rsid w:val="00507D32"/>
    <w:rsid w:val="00510F30"/>
    <w:rsid w:val="00511942"/>
    <w:rsid w:val="00511BE0"/>
    <w:rsid w:val="005123F0"/>
    <w:rsid w:val="005124D4"/>
    <w:rsid w:val="00512A3C"/>
    <w:rsid w:val="005133AA"/>
    <w:rsid w:val="005147BC"/>
    <w:rsid w:val="00515864"/>
    <w:rsid w:val="00515FEB"/>
    <w:rsid w:val="00517EFC"/>
    <w:rsid w:val="0052124D"/>
    <w:rsid w:val="00521538"/>
    <w:rsid w:val="00521B70"/>
    <w:rsid w:val="00522109"/>
    <w:rsid w:val="0052285D"/>
    <w:rsid w:val="0052321E"/>
    <w:rsid w:val="00523464"/>
    <w:rsid w:val="005244CB"/>
    <w:rsid w:val="00525652"/>
    <w:rsid w:val="005261B2"/>
    <w:rsid w:val="005269EB"/>
    <w:rsid w:val="00526EC9"/>
    <w:rsid w:val="00527362"/>
    <w:rsid w:val="005277CF"/>
    <w:rsid w:val="00527813"/>
    <w:rsid w:val="00527E94"/>
    <w:rsid w:val="00530089"/>
    <w:rsid w:val="005304E1"/>
    <w:rsid w:val="00532364"/>
    <w:rsid w:val="005328AF"/>
    <w:rsid w:val="00532970"/>
    <w:rsid w:val="00534307"/>
    <w:rsid w:val="00534A7D"/>
    <w:rsid w:val="00534F56"/>
    <w:rsid w:val="005352CA"/>
    <w:rsid w:val="00535655"/>
    <w:rsid w:val="005371DF"/>
    <w:rsid w:val="00540CBE"/>
    <w:rsid w:val="00540F54"/>
    <w:rsid w:val="00541706"/>
    <w:rsid w:val="00542578"/>
    <w:rsid w:val="00542AA2"/>
    <w:rsid w:val="00542DC6"/>
    <w:rsid w:val="00542F1B"/>
    <w:rsid w:val="00543214"/>
    <w:rsid w:val="00543CFF"/>
    <w:rsid w:val="00544F9F"/>
    <w:rsid w:val="00545E00"/>
    <w:rsid w:val="005471E7"/>
    <w:rsid w:val="00547E76"/>
    <w:rsid w:val="00550807"/>
    <w:rsid w:val="00550C5F"/>
    <w:rsid w:val="0055164D"/>
    <w:rsid w:val="005523D5"/>
    <w:rsid w:val="0055276B"/>
    <w:rsid w:val="00554EA7"/>
    <w:rsid w:val="005551EF"/>
    <w:rsid w:val="00555D18"/>
    <w:rsid w:val="00555D43"/>
    <w:rsid w:val="00556AEA"/>
    <w:rsid w:val="00556EF5"/>
    <w:rsid w:val="0055799D"/>
    <w:rsid w:val="00560D22"/>
    <w:rsid w:val="005614F8"/>
    <w:rsid w:val="00564543"/>
    <w:rsid w:val="00565C7E"/>
    <w:rsid w:val="00565C88"/>
    <w:rsid w:val="00566D9E"/>
    <w:rsid w:val="0057175B"/>
    <w:rsid w:val="0057230C"/>
    <w:rsid w:val="0057449F"/>
    <w:rsid w:val="005763B3"/>
    <w:rsid w:val="00576C06"/>
    <w:rsid w:val="0057762E"/>
    <w:rsid w:val="0057763D"/>
    <w:rsid w:val="005776E4"/>
    <w:rsid w:val="00579B6C"/>
    <w:rsid w:val="00580458"/>
    <w:rsid w:val="00582086"/>
    <w:rsid w:val="00582F38"/>
    <w:rsid w:val="00583098"/>
    <w:rsid w:val="00585673"/>
    <w:rsid w:val="0058589C"/>
    <w:rsid w:val="00585B71"/>
    <w:rsid w:val="00585E3B"/>
    <w:rsid w:val="005860D2"/>
    <w:rsid w:val="0058734C"/>
    <w:rsid w:val="00590C4D"/>
    <w:rsid w:val="00591195"/>
    <w:rsid w:val="005915AD"/>
    <w:rsid w:val="00591BF7"/>
    <w:rsid w:val="00591EBB"/>
    <w:rsid w:val="0059251D"/>
    <w:rsid w:val="0059573C"/>
    <w:rsid w:val="00596164"/>
    <w:rsid w:val="00596E9A"/>
    <w:rsid w:val="0059753C"/>
    <w:rsid w:val="00597F33"/>
    <w:rsid w:val="005A4640"/>
    <w:rsid w:val="005A4D03"/>
    <w:rsid w:val="005A501C"/>
    <w:rsid w:val="005A5719"/>
    <w:rsid w:val="005B1674"/>
    <w:rsid w:val="005B1E26"/>
    <w:rsid w:val="005B2BCA"/>
    <w:rsid w:val="005B30C5"/>
    <w:rsid w:val="005B3815"/>
    <w:rsid w:val="005B381A"/>
    <w:rsid w:val="005B60C5"/>
    <w:rsid w:val="005B6574"/>
    <w:rsid w:val="005B6CA1"/>
    <w:rsid w:val="005C187E"/>
    <w:rsid w:val="005C3739"/>
    <w:rsid w:val="005C3756"/>
    <w:rsid w:val="005C3FC1"/>
    <w:rsid w:val="005C4581"/>
    <w:rsid w:val="005C54D9"/>
    <w:rsid w:val="005C628D"/>
    <w:rsid w:val="005C6440"/>
    <w:rsid w:val="005C706C"/>
    <w:rsid w:val="005C7A9B"/>
    <w:rsid w:val="005D128A"/>
    <w:rsid w:val="005D1B44"/>
    <w:rsid w:val="005D219C"/>
    <w:rsid w:val="005D27FC"/>
    <w:rsid w:val="005D2EF4"/>
    <w:rsid w:val="005D36DC"/>
    <w:rsid w:val="005D3F5E"/>
    <w:rsid w:val="005D4DC5"/>
    <w:rsid w:val="005D6446"/>
    <w:rsid w:val="005D6873"/>
    <w:rsid w:val="005D6F07"/>
    <w:rsid w:val="005D729F"/>
    <w:rsid w:val="005D760F"/>
    <w:rsid w:val="005D79EE"/>
    <w:rsid w:val="005D7DB4"/>
    <w:rsid w:val="005D7FAC"/>
    <w:rsid w:val="005E0F9D"/>
    <w:rsid w:val="005E1D90"/>
    <w:rsid w:val="005E1F76"/>
    <w:rsid w:val="005E39D0"/>
    <w:rsid w:val="005E3A10"/>
    <w:rsid w:val="005E3BC1"/>
    <w:rsid w:val="005E4374"/>
    <w:rsid w:val="005E5666"/>
    <w:rsid w:val="005E56CB"/>
    <w:rsid w:val="005E7689"/>
    <w:rsid w:val="005F27F3"/>
    <w:rsid w:val="005F2FF0"/>
    <w:rsid w:val="005F4557"/>
    <w:rsid w:val="005F4679"/>
    <w:rsid w:val="005F4CDB"/>
    <w:rsid w:val="005F5C77"/>
    <w:rsid w:val="005F74EA"/>
    <w:rsid w:val="00602E33"/>
    <w:rsid w:val="00604540"/>
    <w:rsid w:val="00604A71"/>
    <w:rsid w:val="0060750D"/>
    <w:rsid w:val="006077A8"/>
    <w:rsid w:val="00607B01"/>
    <w:rsid w:val="006109F0"/>
    <w:rsid w:val="00610FD5"/>
    <w:rsid w:val="0061100B"/>
    <w:rsid w:val="00611196"/>
    <w:rsid w:val="00612DBF"/>
    <w:rsid w:val="00612EFE"/>
    <w:rsid w:val="00613652"/>
    <w:rsid w:val="00616459"/>
    <w:rsid w:val="00616BBA"/>
    <w:rsid w:val="00620693"/>
    <w:rsid w:val="00620B61"/>
    <w:rsid w:val="00620DD2"/>
    <w:rsid w:val="00621248"/>
    <w:rsid w:val="006231BF"/>
    <w:rsid w:val="0062405E"/>
    <w:rsid w:val="006243C4"/>
    <w:rsid w:val="00624A83"/>
    <w:rsid w:val="00625A32"/>
    <w:rsid w:val="00626C74"/>
    <w:rsid w:val="00626D1E"/>
    <w:rsid w:val="00627071"/>
    <w:rsid w:val="006271D4"/>
    <w:rsid w:val="006302FE"/>
    <w:rsid w:val="006311DA"/>
    <w:rsid w:val="00631BA3"/>
    <w:rsid w:val="00631C8A"/>
    <w:rsid w:val="006325C7"/>
    <w:rsid w:val="006334D0"/>
    <w:rsid w:val="00633EA4"/>
    <w:rsid w:val="0063429B"/>
    <w:rsid w:val="00636F9C"/>
    <w:rsid w:val="0063705D"/>
    <w:rsid w:val="00637CD9"/>
    <w:rsid w:val="00640807"/>
    <w:rsid w:val="00641EC7"/>
    <w:rsid w:val="0064375A"/>
    <w:rsid w:val="00643F32"/>
    <w:rsid w:val="00644A46"/>
    <w:rsid w:val="00647459"/>
    <w:rsid w:val="0065193C"/>
    <w:rsid w:val="0065243F"/>
    <w:rsid w:val="00653256"/>
    <w:rsid w:val="006533AA"/>
    <w:rsid w:val="0065455F"/>
    <w:rsid w:val="00655D9C"/>
    <w:rsid w:val="00660841"/>
    <w:rsid w:val="00660D7A"/>
    <w:rsid w:val="006624C5"/>
    <w:rsid w:val="006635F5"/>
    <w:rsid w:val="00663EAC"/>
    <w:rsid w:val="00664AB9"/>
    <w:rsid w:val="0066505A"/>
    <w:rsid w:val="00665462"/>
    <w:rsid w:val="00667212"/>
    <w:rsid w:val="006707B4"/>
    <w:rsid w:val="00671AB1"/>
    <w:rsid w:val="00671C8A"/>
    <w:rsid w:val="0067341E"/>
    <w:rsid w:val="006745B4"/>
    <w:rsid w:val="00674A7B"/>
    <w:rsid w:val="00676646"/>
    <w:rsid w:val="006778AE"/>
    <w:rsid w:val="006805FE"/>
    <w:rsid w:val="006806D0"/>
    <w:rsid w:val="00680F59"/>
    <w:rsid w:val="0068187D"/>
    <w:rsid w:val="0068364F"/>
    <w:rsid w:val="006839FA"/>
    <w:rsid w:val="00683C80"/>
    <w:rsid w:val="00684204"/>
    <w:rsid w:val="006869EF"/>
    <w:rsid w:val="0068765D"/>
    <w:rsid w:val="0069027C"/>
    <w:rsid w:val="00690586"/>
    <w:rsid w:val="00691062"/>
    <w:rsid w:val="006914D0"/>
    <w:rsid w:val="00693362"/>
    <w:rsid w:val="00693D56"/>
    <w:rsid w:val="0069413E"/>
    <w:rsid w:val="0069484D"/>
    <w:rsid w:val="00696A0F"/>
    <w:rsid w:val="006972BF"/>
    <w:rsid w:val="006A048E"/>
    <w:rsid w:val="006A207A"/>
    <w:rsid w:val="006A2565"/>
    <w:rsid w:val="006A25FD"/>
    <w:rsid w:val="006A2F6D"/>
    <w:rsid w:val="006A508B"/>
    <w:rsid w:val="006A5B4E"/>
    <w:rsid w:val="006A65BF"/>
    <w:rsid w:val="006A69E5"/>
    <w:rsid w:val="006A6C4D"/>
    <w:rsid w:val="006A6EF4"/>
    <w:rsid w:val="006A77CE"/>
    <w:rsid w:val="006B0337"/>
    <w:rsid w:val="006B1495"/>
    <w:rsid w:val="006B1A3C"/>
    <w:rsid w:val="006B222F"/>
    <w:rsid w:val="006B28BA"/>
    <w:rsid w:val="006B2CB3"/>
    <w:rsid w:val="006B4FB9"/>
    <w:rsid w:val="006B75B6"/>
    <w:rsid w:val="006C040E"/>
    <w:rsid w:val="006C0A0C"/>
    <w:rsid w:val="006C0CD5"/>
    <w:rsid w:val="006C11F6"/>
    <w:rsid w:val="006C1FF1"/>
    <w:rsid w:val="006C3B78"/>
    <w:rsid w:val="006C6496"/>
    <w:rsid w:val="006C6BF0"/>
    <w:rsid w:val="006C7283"/>
    <w:rsid w:val="006C7E2E"/>
    <w:rsid w:val="006D1D4D"/>
    <w:rsid w:val="006D4359"/>
    <w:rsid w:val="006D4822"/>
    <w:rsid w:val="006D5990"/>
    <w:rsid w:val="006D5ACF"/>
    <w:rsid w:val="006D5DDA"/>
    <w:rsid w:val="006D5F2E"/>
    <w:rsid w:val="006D6B9A"/>
    <w:rsid w:val="006D71DC"/>
    <w:rsid w:val="006E30AE"/>
    <w:rsid w:val="006E3941"/>
    <w:rsid w:val="006E4BD1"/>
    <w:rsid w:val="006E6571"/>
    <w:rsid w:val="006E6E46"/>
    <w:rsid w:val="006F1169"/>
    <w:rsid w:val="006F32C2"/>
    <w:rsid w:val="006F3A39"/>
    <w:rsid w:val="006F3B4E"/>
    <w:rsid w:val="006F52E2"/>
    <w:rsid w:val="006F583D"/>
    <w:rsid w:val="006F630F"/>
    <w:rsid w:val="006F7F14"/>
    <w:rsid w:val="007012E2"/>
    <w:rsid w:val="007015D3"/>
    <w:rsid w:val="00701C52"/>
    <w:rsid w:val="007028F6"/>
    <w:rsid w:val="00702F3A"/>
    <w:rsid w:val="007037FE"/>
    <w:rsid w:val="00703939"/>
    <w:rsid w:val="007039A9"/>
    <w:rsid w:val="00704210"/>
    <w:rsid w:val="00704360"/>
    <w:rsid w:val="00704932"/>
    <w:rsid w:val="007052C7"/>
    <w:rsid w:val="00705E92"/>
    <w:rsid w:val="00707B42"/>
    <w:rsid w:val="00711725"/>
    <w:rsid w:val="00712A9F"/>
    <w:rsid w:val="00712D5F"/>
    <w:rsid w:val="0071569C"/>
    <w:rsid w:val="00715E5D"/>
    <w:rsid w:val="00716FD3"/>
    <w:rsid w:val="00717BAF"/>
    <w:rsid w:val="0072039B"/>
    <w:rsid w:val="00720D1D"/>
    <w:rsid w:val="00721069"/>
    <w:rsid w:val="007229B0"/>
    <w:rsid w:val="00723EF1"/>
    <w:rsid w:val="00726085"/>
    <w:rsid w:val="00726948"/>
    <w:rsid w:val="00726EF5"/>
    <w:rsid w:val="00726FFB"/>
    <w:rsid w:val="00727C7D"/>
    <w:rsid w:val="00731229"/>
    <w:rsid w:val="00731468"/>
    <w:rsid w:val="0073166A"/>
    <w:rsid w:val="00731A05"/>
    <w:rsid w:val="007326D2"/>
    <w:rsid w:val="00735045"/>
    <w:rsid w:val="00735DDA"/>
    <w:rsid w:val="007361CC"/>
    <w:rsid w:val="00736371"/>
    <w:rsid w:val="00736CC8"/>
    <w:rsid w:val="00736D9C"/>
    <w:rsid w:val="0073709E"/>
    <w:rsid w:val="00740663"/>
    <w:rsid w:val="00742BFC"/>
    <w:rsid w:val="00743E75"/>
    <w:rsid w:val="00744062"/>
    <w:rsid w:val="00744176"/>
    <w:rsid w:val="00745060"/>
    <w:rsid w:val="00745D03"/>
    <w:rsid w:val="0074650A"/>
    <w:rsid w:val="0074687A"/>
    <w:rsid w:val="0074692D"/>
    <w:rsid w:val="00746CB5"/>
    <w:rsid w:val="00747607"/>
    <w:rsid w:val="00750120"/>
    <w:rsid w:val="00752E1A"/>
    <w:rsid w:val="00755167"/>
    <w:rsid w:val="00755764"/>
    <w:rsid w:val="00755B9E"/>
    <w:rsid w:val="0075738A"/>
    <w:rsid w:val="0075781F"/>
    <w:rsid w:val="007638E3"/>
    <w:rsid w:val="00763B3F"/>
    <w:rsid w:val="00764229"/>
    <w:rsid w:val="007651D1"/>
    <w:rsid w:val="007654E0"/>
    <w:rsid w:val="00766493"/>
    <w:rsid w:val="00766DE7"/>
    <w:rsid w:val="0076749B"/>
    <w:rsid w:val="00767C83"/>
    <w:rsid w:val="00771ADA"/>
    <w:rsid w:val="0077316D"/>
    <w:rsid w:val="00773825"/>
    <w:rsid w:val="00773BBE"/>
    <w:rsid w:val="00773BFE"/>
    <w:rsid w:val="00774381"/>
    <w:rsid w:val="00775AB8"/>
    <w:rsid w:val="00776419"/>
    <w:rsid w:val="00777140"/>
    <w:rsid w:val="007807DE"/>
    <w:rsid w:val="007808DE"/>
    <w:rsid w:val="007808EF"/>
    <w:rsid w:val="00781B6E"/>
    <w:rsid w:val="00781F1D"/>
    <w:rsid w:val="00782513"/>
    <w:rsid w:val="00783124"/>
    <w:rsid w:val="00783AAF"/>
    <w:rsid w:val="00784D6A"/>
    <w:rsid w:val="00785579"/>
    <w:rsid w:val="00785A2F"/>
    <w:rsid w:val="00790D08"/>
    <w:rsid w:val="00791462"/>
    <w:rsid w:val="00792238"/>
    <w:rsid w:val="0079224E"/>
    <w:rsid w:val="00792799"/>
    <w:rsid w:val="00793038"/>
    <w:rsid w:val="0079445B"/>
    <w:rsid w:val="007945B1"/>
    <w:rsid w:val="0079486B"/>
    <w:rsid w:val="007948D1"/>
    <w:rsid w:val="0079502D"/>
    <w:rsid w:val="00795EC8"/>
    <w:rsid w:val="00796246"/>
    <w:rsid w:val="007A0129"/>
    <w:rsid w:val="007A10A0"/>
    <w:rsid w:val="007A1218"/>
    <w:rsid w:val="007A2BDD"/>
    <w:rsid w:val="007A37CF"/>
    <w:rsid w:val="007A3D7B"/>
    <w:rsid w:val="007A5012"/>
    <w:rsid w:val="007A55B8"/>
    <w:rsid w:val="007A59C8"/>
    <w:rsid w:val="007A5A0C"/>
    <w:rsid w:val="007A6C63"/>
    <w:rsid w:val="007A6E9F"/>
    <w:rsid w:val="007A78EE"/>
    <w:rsid w:val="007A7F01"/>
    <w:rsid w:val="007B0F68"/>
    <w:rsid w:val="007B20A2"/>
    <w:rsid w:val="007B21B4"/>
    <w:rsid w:val="007B3980"/>
    <w:rsid w:val="007B4307"/>
    <w:rsid w:val="007B47D3"/>
    <w:rsid w:val="007B57D8"/>
    <w:rsid w:val="007B7733"/>
    <w:rsid w:val="007C0CDF"/>
    <w:rsid w:val="007C12E1"/>
    <w:rsid w:val="007C1648"/>
    <w:rsid w:val="007C2BD6"/>
    <w:rsid w:val="007C3300"/>
    <w:rsid w:val="007C475B"/>
    <w:rsid w:val="007C63AE"/>
    <w:rsid w:val="007C6580"/>
    <w:rsid w:val="007C7362"/>
    <w:rsid w:val="007C739B"/>
    <w:rsid w:val="007D0EF3"/>
    <w:rsid w:val="007D1448"/>
    <w:rsid w:val="007D346E"/>
    <w:rsid w:val="007D48BE"/>
    <w:rsid w:val="007D55AD"/>
    <w:rsid w:val="007D5A93"/>
    <w:rsid w:val="007D6B1D"/>
    <w:rsid w:val="007D6B27"/>
    <w:rsid w:val="007D6D74"/>
    <w:rsid w:val="007D78B5"/>
    <w:rsid w:val="007E0260"/>
    <w:rsid w:val="007E0AA2"/>
    <w:rsid w:val="007E267B"/>
    <w:rsid w:val="007E282D"/>
    <w:rsid w:val="007E2C8E"/>
    <w:rsid w:val="007E475D"/>
    <w:rsid w:val="007E5A7C"/>
    <w:rsid w:val="007E600C"/>
    <w:rsid w:val="007F0DE0"/>
    <w:rsid w:val="007F3580"/>
    <w:rsid w:val="007F3BA1"/>
    <w:rsid w:val="007F4263"/>
    <w:rsid w:val="007F6748"/>
    <w:rsid w:val="007F7134"/>
    <w:rsid w:val="007F75CD"/>
    <w:rsid w:val="007F7C00"/>
    <w:rsid w:val="007F7DE1"/>
    <w:rsid w:val="00800791"/>
    <w:rsid w:val="00801A7E"/>
    <w:rsid w:val="00801B12"/>
    <w:rsid w:val="00801EFA"/>
    <w:rsid w:val="0080205D"/>
    <w:rsid w:val="00804BF5"/>
    <w:rsid w:val="00806373"/>
    <w:rsid w:val="0080775C"/>
    <w:rsid w:val="00807F28"/>
    <w:rsid w:val="008122F1"/>
    <w:rsid w:val="008126C0"/>
    <w:rsid w:val="0081373B"/>
    <w:rsid w:val="008148F3"/>
    <w:rsid w:val="00814B9A"/>
    <w:rsid w:val="008205A1"/>
    <w:rsid w:val="00820722"/>
    <w:rsid w:val="00821991"/>
    <w:rsid w:val="00821DA4"/>
    <w:rsid w:val="00822370"/>
    <w:rsid w:val="00822454"/>
    <w:rsid w:val="00822806"/>
    <w:rsid w:val="00822EAD"/>
    <w:rsid w:val="008233C6"/>
    <w:rsid w:val="00823A0A"/>
    <w:rsid w:val="00825810"/>
    <w:rsid w:val="008260D5"/>
    <w:rsid w:val="00826242"/>
    <w:rsid w:val="00826251"/>
    <w:rsid w:val="008266AF"/>
    <w:rsid w:val="00826D92"/>
    <w:rsid w:val="0082710A"/>
    <w:rsid w:val="00830218"/>
    <w:rsid w:val="00832EA2"/>
    <w:rsid w:val="008333DC"/>
    <w:rsid w:val="00833568"/>
    <w:rsid w:val="00833DBE"/>
    <w:rsid w:val="00834017"/>
    <w:rsid w:val="00834505"/>
    <w:rsid w:val="00834A17"/>
    <w:rsid w:val="00835C78"/>
    <w:rsid w:val="0083622B"/>
    <w:rsid w:val="008375D9"/>
    <w:rsid w:val="00837766"/>
    <w:rsid w:val="00837827"/>
    <w:rsid w:val="00837EF6"/>
    <w:rsid w:val="008411D4"/>
    <w:rsid w:val="00841281"/>
    <w:rsid w:val="0084287C"/>
    <w:rsid w:val="0084366D"/>
    <w:rsid w:val="0084434D"/>
    <w:rsid w:val="00844B11"/>
    <w:rsid w:val="00844F30"/>
    <w:rsid w:val="00846216"/>
    <w:rsid w:val="0084625C"/>
    <w:rsid w:val="0084765C"/>
    <w:rsid w:val="0085039A"/>
    <w:rsid w:val="008507E2"/>
    <w:rsid w:val="008508D2"/>
    <w:rsid w:val="00851600"/>
    <w:rsid w:val="00851A37"/>
    <w:rsid w:val="008524C9"/>
    <w:rsid w:val="00853988"/>
    <w:rsid w:val="0085489C"/>
    <w:rsid w:val="008573F4"/>
    <w:rsid w:val="00857EAD"/>
    <w:rsid w:val="00860745"/>
    <w:rsid w:val="00862FE8"/>
    <w:rsid w:val="0086358F"/>
    <w:rsid w:val="008642A5"/>
    <w:rsid w:val="00864468"/>
    <w:rsid w:val="008659A2"/>
    <w:rsid w:val="00865CB4"/>
    <w:rsid w:val="0086751B"/>
    <w:rsid w:val="00870950"/>
    <w:rsid w:val="00871906"/>
    <w:rsid w:val="00871A69"/>
    <w:rsid w:val="00871CA0"/>
    <w:rsid w:val="00872755"/>
    <w:rsid w:val="0087295F"/>
    <w:rsid w:val="0087370E"/>
    <w:rsid w:val="00873A3B"/>
    <w:rsid w:val="00873F14"/>
    <w:rsid w:val="0087522B"/>
    <w:rsid w:val="00875E55"/>
    <w:rsid w:val="00876989"/>
    <w:rsid w:val="00877571"/>
    <w:rsid w:val="0088376B"/>
    <w:rsid w:val="0088414D"/>
    <w:rsid w:val="00884FF2"/>
    <w:rsid w:val="008876A8"/>
    <w:rsid w:val="00887B82"/>
    <w:rsid w:val="00890314"/>
    <w:rsid w:val="008917EA"/>
    <w:rsid w:val="00893590"/>
    <w:rsid w:val="008939E9"/>
    <w:rsid w:val="00893AD9"/>
    <w:rsid w:val="008949EA"/>
    <w:rsid w:val="0089625D"/>
    <w:rsid w:val="008A19E4"/>
    <w:rsid w:val="008A1C51"/>
    <w:rsid w:val="008A1EE6"/>
    <w:rsid w:val="008A43B8"/>
    <w:rsid w:val="008A4831"/>
    <w:rsid w:val="008A49C4"/>
    <w:rsid w:val="008A599A"/>
    <w:rsid w:val="008A5CA6"/>
    <w:rsid w:val="008A6DA8"/>
    <w:rsid w:val="008A7A79"/>
    <w:rsid w:val="008A7F4A"/>
    <w:rsid w:val="008B16CA"/>
    <w:rsid w:val="008B222D"/>
    <w:rsid w:val="008B2EE5"/>
    <w:rsid w:val="008B4453"/>
    <w:rsid w:val="008B47D2"/>
    <w:rsid w:val="008B4CD1"/>
    <w:rsid w:val="008B5269"/>
    <w:rsid w:val="008B67FC"/>
    <w:rsid w:val="008B6A80"/>
    <w:rsid w:val="008C06FE"/>
    <w:rsid w:val="008C1E06"/>
    <w:rsid w:val="008C2824"/>
    <w:rsid w:val="008C3061"/>
    <w:rsid w:val="008C401F"/>
    <w:rsid w:val="008C54F4"/>
    <w:rsid w:val="008C62D2"/>
    <w:rsid w:val="008C6818"/>
    <w:rsid w:val="008C6959"/>
    <w:rsid w:val="008C69EC"/>
    <w:rsid w:val="008C6A8C"/>
    <w:rsid w:val="008C6AA5"/>
    <w:rsid w:val="008D032F"/>
    <w:rsid w:val="008D03B5"/>
    <w:rsid w:val="008D2CE4"/>
    <w:rsid w:val="008D4074"/>
    <w:rsid w:val="008D4445"/>
    <w:rsid w:val="008D5113"/>
    <w:rsid w:val="008D5746"/>
    <w:rsid w:val="008D65E1"/>
    <w:rsid w:val="008E0956"/>
    <w:rsid w:val="008E09C9"/>
    <w:rsid w:val="008E0F72"/>
    <w:rsid w:val="008E15B2"/>
    <w:rsid w:val="008E1B6A"/>
    <w:rsid w:val="008E1E0C"/>
    <w:rsid w:val="008E3D73"/>
    <w:rsid w:val="008E42E7"/>
    <w:rsid w:val="008E78A7"/>
    <w:rsid w:val="008F0909"/>
    <w:rsid w:val="008F1C95"/>
    <w:rsid w:val="008F3697"/>
    <w:rsid w:val="008F37F3"/>
    <w:rsid w:val="008F3F1E"/>
    <w:rsid w:val="008F421E"/>
    <w:rsid w:val="008F4DF1"/>
    <w:rsid w:val="008F52C0"/>
    <w:rsid w:val="008F5BCA"/>
    <w:rsid w:val="008F6496"/>
    <w:rsid w:val="008F752C"/>
    <w:rsid w:val="00900F47"/>
    <w:rsid w:val="0090205E"/>
    <w:rsid w:val="009053D7"/>
    <w:rsid w:val="009068C6"/>
    <w:rsid w:val="00906A38"/>
    <w:rsid w:val="00906EAC"/>
    <w:rsid w:val="00907896"/>
    <w:rsid w:val="00910906"/>
    <w:rsid w:val="009110BA"/>
    <w:rsid w:val="009126FF"/>
    <w:rsid w:val="009133BD"/>
    <w:rsid w:val="009137EF"/>
    <w:rsid w:val="00913BAF"/>
    <w:rsid w:val="00916633"/>
    <w:rsid w:val="009222D8"/>
    <w:rsid w:val="0092268F"/>
    <w:rsid w:val="00924DD2"/>
    <w:rsid w:val="00925B25"/>
    <w:rsid w:val="00925FB9"/>
    <w:rsid w:val="009309E8"/>
    <w:rsid w:val="009317CA"/>
    <w:rsid w:val="00932209"/>
    <w:rsid w:val="009328AC"/>
    <w:rsid w:val="00932CD6"/>
    <w:rsid w:val="009336E4"/>
    <w:rsid w:val="009336FC"/>
    <w:rsid w:val="00933981"/>
    <w:rsid w:val="00935D8A"/>
    <w:rsid w:val="0093687B"/>
    <w:rsid w:val="009373FF"/>
    <w:rsid w:val="00937584"/>
    <w:rsid w:val="00937BF2"/>
    <w:rsid w:val="0094003C"/>
    <w:rsid w:val="00941386"/>
    <w:rsid w:val="00941A09"/>
    <w:rsid w:val="009420E7"/>
    <w:rsid w:val="009438C3"/>
    <w:rsid w:val="0094401E"/>
    <w:rsid w:val="00944771"/>
    <w:rsid w:val="00945640"/>
    <w:rsid w:val="0094684B"/>
    <w:rsid w:val="009472C0"/>
    <w:rsid w:val="009473EA"/>
    <w:rsid w:val="0094753B"/>
    <w:rsid w:val="00950741"/>
    <w:rsid w:val="00951B7A"/>
    <w:rsid w:val="00952E1C"/>
    <w:rsid w:val="00953D74"/>
    <w:rsid w:val="00954136"/>
    <w:rsid w:val="009548C1"/>
    <w:rsid w:val="00954903"/>
    <w:rsid w:val="00954BAB"/>
    <w:rsid w:val="00954E5E"/>
    <w:rsid w:val="00954FB0"/>
    <w:rsid w:val="00955087"/>
    <w:rsid w:val="009569DE"/>
    <w:rsid w:val="00956EB4"/>
    <w:rsid w:val="009612D2"/>
    <w:rsid w:val="00961E05"/>
    <w:rsid w:val="00962D09"/>
    <w:rsid w:val="00962FD9"/>
    <w:rsid w:val="00963B3A"/>
    <w:rsid w:val="00964C92"/>
    <w:rsid w:val="0096516F"/>
    <w:rsid w:val="00965302"/>
    <w:rsid w:val="009664EB"/>
    <w:rsid w:val="00967580"/>
    <w:rsid w:val="00967E5F"/>
    <w:rsid w:val="00967FF1"/>
    <w:rsid w:val="00973293"/>
    <w:rsid w:val="00974B83"/>
    <w:rsid w:val="00977DA6"/>
    <w:rsid w:val="00980690"/>
    <w:rsid w:val="00980A27"/>
    <w:rsid w:val="00980A96"/>
    <w:rsid w:val="00980DA1"/>
    <w:rsid w:val="009822E7"/>
    <w:rsid w:val="009861A6"/>
    <w:rsid w:val="009862AF"/>
    <w:rsid w:val="00986815"/>
    <w:rsid w:val="00987375"/>
    <w:rsid w:val="0098773C"/>
    <w:rsid w:val="00987870"/>
    <w:rsid w:val="009907D2"/>
    <w:rsid w:val="009909A2"/>
    <w:rsid w:val="0099272B"/>
    <w:rsid w:val="00992DCC"/>
    <w:rsid w:val="00994438"/>
    <w:rsid w:val="0099477E"/>
    <w:rsid w:val="009975D7"/>
    <w:rsid w:val="009A025D"/>
    <w:rsid w:val="009A1559"/>
    <w:rsid w:val="009A1C68"/>
    <w:rsid w:val="009A2A64"/>
    <w:rsid w:val="009A3630"/>
    <w:rsid w:val="009A37F8"/>
    <w:rsid w:val="009A783D"/>
    <w:rsid w:val="009B135C"/>
    <w:rsid w:val="009B1498"/>
    <w:rsid w:val="009B487C"/>
    <w:rsid w:val="009B4A83"/>
    <w:rsid w:val="009B5C20"/>
    <w:rsid w:val="009B6136"/>
    <w:rsid w:val="009B7AC8"/>
    <w:rsid w:val="009C0018"/>
    <w:rsid w:val="009C0840"/>
    <w:rsid w:val="009C08DC"/>
    <w:rsid w:val="009C138E"/>
    <w:rsid w:val="009C1796"/>
    <w:rsid w:val="009C17C0"/>
    <w:rsid w:val="009C1863"/>
    <w:rsid w:val="009C3121"/>
    <w:rsid w:val="009C5AFA"/>
    <w:rsid w:val="009D0129"/>
    <w:rsid w:val="009D1ECC"/>
    <w:rsid w:val="009D237B"/>
    <w:rsid w:val="009D5BFE"/>
    <w:rsid w:val="009D5CFA"/>
    <w:rsid w:val="009D6308"/>
    <w:rsid w:val="009D70B5"/>
    <w:rsid w:val="009D786E"/>
    <w:rsid w:val="009E3486"/>
    <w:rsid w:val="009E4D09"/>
    <w:rsid w:val="009E5CEE"/>
    <w:rsid w:val="009E5F25"/>
    <w:rsid w:val="009E6F88"/>
    <w:rsid w:val="009F0D54"/>
    <w:rsid w:val="009F313D"/>
    <w:rsid w:val="009F3602"/>
    <w:rsid w:val="009F4126"/>
    <w:rsid w:val="009F5C2F"/>
    <w:rsid w:val="009F6656"/>
    <w:rsid w:val="009F7F0C"/>
    <w:rsid w:val="00A00B0D"/>
    <w:rsid w:val="00A0137A"/>
    <w:rsid w:val="00A01E78"/>
    <w:rsid w:val="00A03177"/>
    <w:rsid w:val="00A0331E"/>
    <w:rsid w:val="00A05729"/>
    <w:rsid w:val="00A0582B"/>
    <w:rsid w:val="00A06C45"/>
    <w:rsid w:val="00A10773"/>
    <w:rsid w:val="00A136AF"/>
    <w:rsid w:val="00A13BB0"/>
    <w:rsid w:val="00A14CB9"/>
    <w:rsid w:val="00A15660"/>
    <w:rsid w:val="00A15A0F"/>
    <w:rsid w:val="00A15C8E"/>
    <w:rsid w:val="00A15CF2"/>
    <w:rsid w:val="00A15F57"/>
    <w:rsid w:val="00A234DA"/>
    <w:rsid w:val="00A2483D"/>
    <w:rsid w:val="00A24E98"/>
    <w:rsid w:val="00A25397"/>
    <w:rsid w:val="00A25DE5"/>
    <w:rsid w:val="00A26C24"/>
    <w:rsid w:val="00A27EA8"/>
    <w:rsid w:val="00A30735"/>
    <w:rsid w:val="00A308B4"/>
    <w:rsid w:val="00A31B5F"/>
    <w:rsid w:val="00A31B73"/>
    <w:rsid w:val="00A324FC"/>
    <w:rsid w:val="00A33894"/>
    <w:rsid w:val="00A33AE7"/>
    <w:rsid w:val="00A33C1F"/>
    <w:rsid w:val="00A350AE"/>
    <w:rsid w:val="00A3662F"/>
    <w:rsid w:val="00A37A48"/>
    <w:rsid w:val="00A40BAE"/>
    <w:rsid w:val="00A42652"/>
    <w:rsid w:val="00A43038"/>
    <w:rsid w:val="00A43D2B"/>
    <w:rsid w:val="00A43D3A"/>
    <w:rsid w:val="00A4469B"/>
    <w:rsid w:val="00A45E6A"/>
    <w:rsid w:val="00A461BD"/>
    <w:rsid w:val="00A4772C"/>
    <w:rsid w:val="00A502FF"/>
    <w:rsid w:val="00A50EBA"/>
    <w:rsid w:val="00A50F1F"/>
    <w:rsid w:val="00A5132F"/>
    <w:rsid w:val="00A518D0"/>
    <w:rsid w:val="00A53D21"/>
    <w:rsid w:val="00A559BB"/>
    <w:rsid w:val="00A57721"/>
    <w:rsid w:val="00A579BF"/>
    <w:rsid w:val="00A62B4E"/>
    <w:rsid w:val="00A63583"/>
    <w:rsid w:val="00A70A1B"/>
    <w:rsid w:val="00A70CAA"/>
    <w:rsid w:val="00A71265"/>
    <w:rsid w:val="00A71306"/>
    <w:rsid w:val="00A71B6E"/>
    <w:rsid w:val="00A71EED"/>
    <w:rsid w:val="00A72F83"/>
    <w:rsid w:val="00A731F1"/>
    <w:rsid w:val="00A741F1"/>
    <w:rsid w:val="00A742D2"/>
    <w:rsid w:val="00A74650"/>
    <w:rsid w:val="00A748AB"/>
    <w:rsid w:val="00A75F26"/>
    <w:rsid w:val="00A7603D"/>
    <w:rsid w:val="00A76EC3"/>
    <w:rsid w:val="00A76F03"/>
    <w:rsid w:val="00A76F0C"/>
    <w:rsid w:val="00A77C98"/>
    <w:rsid w:val="00A81432"/>
    <w:rsid w:val="00A816FB"/>
    <w:rsid w:val="00A81ADD"/>
    <w:rsid w:val="00A81BF5"/>
    <w:rsid w:val="00A82F54"/>
    <w:rsid w:val="00A8437A"/>
    <w:rsid w:val="00A84ECC"/>
    <w:rsid w:val="00A867AE"/>
    <w:rsid w:val="00A869AA"/>
    <w:rsid w:val="00A874A0"/>
    <w:rsid w:val="00A9064E"/>
    <w:rsid w:val="00A924F2"/>
    <w:rsid w:val="00A93548"/>
    <w:rsid w:val="00A977E4"/>
    <w:rsid w:val="00AA329A"/>
    <w:rsid w:val="00AA3A8D"/>
    <w:rsid w:val="00AA3F34"/>
    <w:rsid w:val="00AA5045"/>
    <w:rsid w:val="00AA5810"/>
    <w:rsid w:val="00AA5FB1"/>
    <w:rsid w:val="00AA6F91"/>
    <w:rsid w:val="00AA7D23"/>
    <w:rsid w:val="00AADC70"/>
    <w:rsid w:val="00AB08AE"/>
    <w:rsid w:val="00AB10A1"/>
    <w:rsid w:val="00AB1A31"/>
    <w:rsid w:val="00AB408C"/>
    <w:rsid w:val="00AB5461"/>
    <w:rsid w:val="00AB5516"/>
    <w:rsid w:val="00AB58A8"/>
    <w:rsid w:val="00AB59DD"/>
    <w:rsid w:val="00AB60E3"/>
    <w:rsid w:val="00AB68B7"/>
    <w:rsid w:val="00AC03A7"/>
    <w:rsid w:val="00AC098F"/>
    <w:rsid w:val="00AC2B87"/>
    <w:rsid w:val="00AC3E27"/>
    <w:rsid w:val="00AC41D0"/>
    <w:rsid w:val="00AC6411"/>
    <w:rsid w:val="00AC68BA"/>
    <w:rsid w:val="00AD0DAD"/>
    <w:rsid w:val="00AD3278"/>
    <w:rsid w:val="00AD39D5"/>
    <w:rsid w:val="00AD3C5A"/>
    <w:rsid w:val="00AD422F"/>
    <w:rsid w:val="00AD6366"/>
    <w:rsid w:val="00AD6E12"/>
    <w:rsid w:val="00AD76EF"/>
    <w:rsid w:val="00AD7ACC"/>
    <w:rsid w:val="00AE06B0"/>
    <w:rsid w:val="00AE1646"/>
    <w:rsid w:val="00AE24FD"/>
    <w:rsid w:val="00AE3AD1"/>
    <w:rsid w:val="00AE4FD0"/>
    <w:rsid w:val="00AE541B"/>
    <w:rsid w:val="00AE54B9"/>
    <w:rsid w:val="00AE57F3"/>
    <w:rsid w:val="00AE6BF4"/>
    <w:rsid w:val="00AE7854"/>
    <w:rsid w:val="00AF1798"/>
    <w:rsid w:val="00AF17C2"/>
    <w:rsid w:val="00AF1C5F"/>
    <w:rsid w:val="00AF2A12"/>
    <w:rsid w:val="00AF2BAE"/>
    <w:rsid w:val="00AF3401"/>
    <w:rsid w:val="00AF3489"/>
    <w:rsid w:val="00AF45BD"/>
    <w:rsid w:val="00AF4D4A"/>
    <w:rsid w:val="00AF5232"/>
    <w:rsid w:val="00AF5262"/>
    <w:rsid w:val="00AF5CD5"/>
    <w:rsid w:val="00AF6A3A"/>
    <w:rsid w:val="00AF6EB8"/>
    <w:rsid w:val="00AF7B0A"/>
    <w:rsid w:val="00B00F45"/>
    <w:rsid w:val="00B0312C"/>
    <w:rsid w:val="00B03497"/>
    <w:rsid w:val="00B040ED"/>
    <w:rsid w:val="00B0554A"/>
    <w:rsid w:val="00B05F79"/>
    <w:rsid w:val="00B0676C"/>
    <w:rsid w:val="00B07302"/>
    <w:rsid w:val="00B07953"/>
    <w:rsid w:val="00B07E3F"/>
    <w:rsid w:val="00B104DD"/>
    <w:rsid w:val="00B1059F"/>
    <w:rsid w:val="00B11A3A"/>
    <w:rsid w:val="00B11BBE"/>
    <w:rsid w:val="00B11BC0"/>
    <w:rsid w:val="00B12736"/>
    <w:rsid w:val="00B12C5E"/>
    <w:rsid w:val="00B1322E"/>
    <w:rsid w:val="00B15ADF"/>
    <w:rsid w:val="00B15E0B"/>
    <w:rsid w:val="00B16B61"/>
    <w:rsid w:val="00B174B7"/>
    <w:rsid w:val="00B17B46"/>
    <w:rsid w:val="00B17C13"/>
    <w:rsid w:val="00B219A7"/>
    <w:rsid w:val="00B21E53"/>
    <w:rsid w:val="00B23479"/>
    <w:rsid w:val="00B235EC"/>
    <w:rsid w:val="00B23986"/>
    <w:rsid w:val="00B23C69"/>
    <w:rsid w:val="00B24308"/>
    <w:rsid w:val="00B24AFC"/>
    <w:rsid w:val="00B30F9A"/>
    <w:rsid w:val="00B32667"/>
    <w:rsid w:val="00B33E09"/>
    <w:rsid w:val="00B34D21"/>
    <w:rsid w:val="00B35044"/>
    <w:rsid w:val="00B37945"/>
    <w:rsid w:val="00B41CAD"/>
    <w:rsid w:val="00B447E8"/>
    <w:rsid w:val="00B46BCE"/>
    <w:rsid w:val="00B4765E"/>
    <w:rsid w:val="00B47E8B"/>
    <w:rsid w:val="00B500EE"/>
    <w:rsid w:val="00B50600"/>
    <w:rsid w:val="00B507CD"/>
    <w:rsid w:val="00B524B8"/>
    <w:rsid w:val="00B56AB0"/>
    <w:rsid w:val="00B600FB"/>
    <w:rsid w:val="00B61A19"/>
    <w:rsid w:val="00B63777"/>
    <w:rsid w:val="00B64A2B"/>
    <w:rsid w:val="00B64A31"/>
    <w:rsid w:val="00B6640C"/>
    <w:rsid w:val="00B67300"/>
    <w:rsid w:val="00B67E9F"/>
    <w:rsid w:val="00B701B1"/>
    <w:rsid w:val="00B713E0"/>
    <w:rsid w:val="00B736B9"/>
    <w:rsid w:val="00B73A02"/>
    <w:rsid w:val="00B74C28"/>
    <w:rsid w:val="00B772C3"/>
    <w:rsid w:val="00B7738E"/>
    <w:rsid w:val="00B80449"/>
    <w:rsid w:val="00B808F2"/>
    <w:rsid w:val="00B827E5"/>
    <w:rsid w:val="00B82D99"/>
    <w:rsid w:val="00B845A6"/>
    <w:rsid w:val="00B84834"/>
    <w:rsid w:val="00B8501B"/>
    <w:rsid w:val="00B8503B"/>
    <w:rsid w:val="00B86CA5"/>
    <w:rsid w:val="00B87934"/>
    <w:rsid w:val="00B94A34"/>
    <w:rsid w:val="00B95006"/>
    <w:rsid w:val="00B9768C"/>
    <w:rsid w:val="00B97737"/>
    <w:rsid w:val="00BA0032"/>
    <w:rsid w:val="00BA0870"/>
    <w:rsid w:val="00BA1765"/>
    <w:rsid w:val="00BA1B98"/>
    <w:rsid w:val="00BA1BE0"/>
    <w:rsid w:val="00BA330D"/>
    <w:rsid w:val="00BA4F90"/>
    <w:rsid w:val="00BA6362"/>
    <w:rsid w:val="00BA66E7"/>
    <w:rsid w:val="00BA74AF"/>
    <w:rsid w:val="00BA7845"/>
    <w:rsid w:val="00BB06E2"/>
    <w:rsid w:val="00BB1EB4"/>
    <w:rsid w:val="00BB2365"/>
    <w:rsid w:val="00BB36C7"/>
    <w:rsid w:val="00BB3B55"/>
    <w:rsid w:val="00BB3E22"/>
    <w:rsid w:val="00BB43B6"/>
    <w:rsid w:val="00BB4F59"/>
    <w:rsid w:val="00BB5084"/>
    <w:rsid w:val="00BB591B"/>
    <w:rsid w:val="00BB6F7E"/>
    <w:rsid w:val="00BC117D"/>
    <w:rsid w:val="00BC1384"/>
    <w:rsid w:val="00BC1FE7"/>
    <w:rsid w:val="00BC3BC2"/>
    <w:rsid w:val="00BC7BB0"/>
    <w:rsid w:val="00BD1920"/>
    <w:rsid w:val="00BD1AB7"/>
    <w:rsid w:val="00BD267C"/>
    <w:rsid w:val="00BD3987"/>
    <w:rsid w:val="00BD39AD"/>
    <w:rsid w:val="00BD4837"/>
    <w:rsid w:val="00BD7208"/>
    <w:rsid w:val="00BD75C5"/>
    <w:rsid w:val="00BE08FC"/>
    <w:rsid w:val="00BE16EC"/>
    <w:rsid w:val="00BE1AD2"/>
    <w:rsid w:val="00BE1D31"/>
    <w:rsid w:val="00BE2F59"/>
    <w:rsid w:val="00BE39C3"/>
    <w:rsid w:val="00BE4545"/>
    <w:rsid w:val="00BE464E"/>
    <w:rsid w:val="00BE5F8D"/>
    <w:rsid w:val="00BE628B"/>
    <w:rsid w:val="00BE6891"/>
    <w:rsid w:val="00BE74D7"/>
    <w:rsid w:val="00BF2A89"/>
    <w:rsid w:val="00BF416F"/>
    <w:rsid w:val="00BF638C"/>
    <w:rsid w:val="00BF683C"/>
    <w:rsid w:val="00C00606"/>
    <w:rsid w:val="00C00C10"/>
    <w:rsid w:val="00C014A7"/>
    <w:rsid w:val="00C02162"/>
    <w:rsid w:val="00C0496D"/>
    <w:rsid w:val="00C04BDE"/>
    <w:rsid w:val="00C05A0F"/>
    <w:rsid w:val="00C108CE"/>
    <w:rsid w:val="00C120B5"/>
    <w:rsid w:val="00C12484"/>
    <w:rsid w:val="00C1352F"/>
    <w:rsid w:val="00C13B79"/>
    <w:rsid w:val="00C14CE9"/>
    <w:rsid w:val="00C153D1"/>
    <w:rsid w:val="00C16884"/>
    <w:rsid w:val="00C17264"/>
    <w:rsid w:val="00C2300E"/>
    <w:rsid w:val="00C2319D"/>
    <w:rsid w:val="00C25E18"/>
    <w:rsid w:val="00C30734"/>
    <w:rsid w:val="00C3211A"/>
    <w:rsid w:val="00C335FB"/>
    <w:rsid w:val="00C33D30"/>
    <w:rsid w:val="00C34127"/>
    <w:rsid w:val="00C349B1"/>
    <w:rsid w:val="00C35059"/>
    <w:rsid w:val="00C359B9"/>
    <w:rsid w:val="00C36BD0"/>
    <w:rsid w:val="00C36F47"/>
    <w:rsid w:val="00C40B5C"/>
    <w:rsid w:val="00C41795"/>
    <w:rsid w:val="00C4282B"/>
    <w:rsid w:val="00C43311"/>
    <w:rsid w:val="00C43558"/>
    <w:rsid w:val="00C441AF"/>
    <w:rsid w:val="00C456B8"/>
    <w:rsid w:val="00C458E2"/>
    <w:rsid w:val="00C46D73"/>
    <w:rsid w:val="00C471D2"/>
    <w:rsid w:val="00C47A31"/>
    <w:rsid w:val="00C504D1"/>
    <w:rsid w:val="00C52CE4"/>
    <w:rsid w:val="00C53252"/>
    <w:rsid w:val="00C5358A"/>
    <w:rsid w:val="00C54118"/>
    <w:rsid w:val="00C55AB8"/>
    <w:rsid w:val="00C55AEE"/>
    <w:rsid w:val="00C56682"/>
    <w:rsid w:val="00C56E8C"/>
    <w:rsid w:val="00C601CE"/>
    <w:rsid w:val="00C605FE"/>
    <w:rsid w:val="00C60921"/>
    <w:rsid w:val="00C61C41"/>
    <w:rsid w:val="00C6249F"/>
    <w:rsid w:val="00C6386B"/>
    <w:rsid w:val="00C649EF"/>
    <w:rsid w:val="00C7088F"/>
    <w:rsid w:val="00C70E87"/>
    <w:rsid w:val="00C714DB"/>
    <w:rsid w:val="00C72858"/>
    <w:rsid w:val="00C73023"/>
    <w:rsid w:val="00C732AA"/>
    <w:rsid w:val="00C749D9"/>
    <w:rsid w:val="00C750C6"/>
    <w:rsid w:val="00C7575C"/>
    <w:rsid w:val="00C7603E"/>
    <w:rsid w:val="00C76629"/>
    <w:rsid w:val="00C80EBD"/>
    <w:rsid w:val="00C81071"/>
    <w:rsid w:val="00C81DBE"/>
    <w:rsid w:val="00C82197"/>
    <w:rsid w:val="00C83E7F"/>
    <w:rsid w:val="00C84F87"/>
    <w:rsid w:val="00C8535C"/>
    <w:rsid w:val="00C870A5"/>
    <w:rsid w:val="00C91988"/>
    <w:rsid w:val="00C92029"/>
    <w:rsid w:val="00C92929"/>
    <w:rsid w:val="00C932D9"/>
    <w:rsid w:val="00C9381C"/>
    <w:rsid w:val="00C940F4"/>
    <w:rsid w:val="00C94B60"/>
    <w:rsid w:val="00C95B45"/>
    <w:rsid w:val="00C96A90"/>
    <w:rsid w:val="00C96A9F"/>
    <w:rsid w:val="00CA0862"/>
    <w:rsid w:val="00CA1A4D"/>
    <w:rsid w:val="00CA210C"/>
    <w:rsid w:val="00CA2A44"/>
    <w:rsid w:val="00CA2A74"/>
    <w:rsid w:val="00CA3744"/>
    <w:rsid w:val="00CA4DA6"/>
    <w:rsid w:val="00CB09DB"/>
    <w:rsid w:val="00CB0BD8"/>
    <w:rsid w:val="00CB160B"/>
    <w:rsid w:val="00CB19A3"/>
    <w:rsid w:val="00CB1A54"/>
    <w:rsid w:val="00CB2585"/>
    <w:rsid w:val="00CB2B73"/>
    <w:rsid w:val="00CB2B8B"/>
    <w:rsid w:val="00CB30B6"/>
    <w:rsid w:val="00CB3C9D"/>
    <w:rsid w:val="00CB4CC5"/>
    <w:rsid w:val="00CB7619"/>
    <w:rsid w:val="00CC02DE"/>
    <w:rsid w:val="00CC040D"/>
    <w:rsid w:val="00CC0D5A"/>
    <w:rsid w:val="00CC0E99"/>
    <w:rsid w:val="00CC170D"/>
    <w:rsid w:val="00CC3779"/>
    <w:rsid w:val="00CC4125"/>
    <w:rsid w:val="00CC4CF0"/>
    <w:rsid w:val="00CC5D49"/>
    <w:rsid w:val="00CC76DA"/>
    <w:rsid w:val="00CC7763"/>
    <w:rsid w:val="00CC7880"/>
    <w:rsid w:val="00CD085F"/>
    <w:rsid w:val="00CD1566"/>
    <w:rsid w:val="00CD242C"/>
    <w:rsid w:val="00CD26D0"/>
    <w:rsid w:val="00CD4106"/>
    <w:rsid w:val="00CD416D"/>
    <w:rsid w:val="00CD5B96"/>
    <w:rsid w:val="00CE0507"/>
    <w:rsid w:val="00CE1C29"/>
    <w:rsid w:val="00CE1D6E"/>
    <w:rsid w:val="00CE1E5D"/>
    <w:rsid w:val="00CE223C"/>
    <w:rsid w:val="00CE2814"/>
    <w:rsid w:val="00CE42ED"/>
    <w:rsid w:val="00CE5EA3"/>
    <w:rsid w:val="00CE6296"/>
    <w:rsid w:val="00CE62E7"/>
    <w:rsid w:val="00CE6EEA"/>
    <w:rsid w:val="00CE7D38"/>
    <w:rsid w:val="00CE7E6A"/>
    <w:rsid w:val="00CF01E9"/>
    <w:rsid w:val="00CF220F"/>
    <w:rsid w:val="00CF26CE"/>
    <w:rsid w:val="00CF4668"/>
    <w:rsid w:val="00CF605E"/>
    <w:rsid w:val="00CF623B"/>
    <w:rsid w:val="00CF6256"/>
    <w:rsid w:val="00CF7CB5"/>
    <w:rsid w:val="00CF7FC3"/>
    <w:rsid w:val="00D006C9"/>
    <w:rsid w:val="00D008D6"/>
    <w:rsid w:val="00D01096"/>
    <w:rsid w:val="00D0142C"/>
    <w:rsid w:val="00D02EDC"/>
    <w:rsid w:val="00D06984"/>
    <w:rsid w:val="00D071DA"/>
    <w:rsid w:val="00D07DA6"/>
    <w:rsid w:val="00D13007"/>
    <w:rsid w:val="00D136C3"/>
    <w:rsid w:val="00D14874"/>
    <w:rsid w:val="00D151F0"/>
    <w:rsid w:val="00D157AC"/>
    <w:rsid w:val="00D15BBD"/>
    <w:rsid w:val="00D15D01"/>
    <w:rsid w:val="00D20EDD"/>
    <w:rsid w:val="00D21711"/>
    <w:rsid w:val="00D21BE1"/>
    <w:rsid w:val="00D21D41"/>
    <w:rsid w:val="00D2236E"/>
    <w:rsid w:val="00D22627"/>
    <w:rsid w:val="00D22A04"/>
    <w:rsid w:val="00D22C8A"/>
    <w:rsid w:val="00D24894"/>
    <w:rsid w:val="00D24CD0"/>
    <w:rsid w:val="00D2595A"/>
    <w:rsid w:val="00D25C08"/>
    <w:rsid w:val="00D2765A"/>
    <w:rsid w:val="00D27929"/>
    <w:rsid w:val="00D3005D"/>
    <w:rsid w:val="00D3121A"/>
    <w:rsid w:val="00D3158C"/>
    <w:rsid w:val="00D31F2E"/>
    <w:rsid w:val="00D32AF4"/>
    <w:rsid w:val="00D33092"/>
    <w:rsid w:val="00D334DF"/>
    <w:rsid w:val="00D3382E"/>
    <w:rsid w:val="00D338F0"/>
    <w:rsid w:val="00D35183"/>
    <w:rsid w:val="00D3624D"/>
    <w:rsid w:val="00D37B10"/>
    <w:rsid w:val="00D37D9D"/>
    <w:rsid w:val="00D409C9"/>
    <w:rsid w:val="00D414E9"/>
    <w:rsid w:val="00D42E9F"/>
    <w:rsid w:val="00D431A7"/>
    <w:rsid w:val="00D43409"/>
    <w:rsid w:val="00D43B2F"/>
    <w:rsid w:val="00D43DB4"/>
    <w:rsid w:val="00D43F98"/>
    <w:rsid w:val="00D442C5"/>
    <w:rsid w:val="00D44323"/>
    <w:rsid w:val="00D4491F"/>
    <w:rsid w:val="00D450EA"/>
    <w:rsid w:val="00D45568"/>
    <w:rsid w:val="00D45B78"/>
    <w:rsid w:val="00D4641A"/>
    <w:rsid w:val="00D50692"/>
    <w:rsid w:val="00D50CE2"/>
    <w:rsid w:val="00D51C7F"/>
    <w:rsid w:val="00D53BDC"/>
    <w:rsid w:val="00D53F82"/>
    <w:rsid w:val="00D5460E"/>
    <w:rsid w:val="00D550A3"/>
    <w:rsid w:val="00D60570"/>
    <w:rsid w:val="00D60640"/>
    <w:rsid w:val="00D61E5C"/>
    <w:rsid w:val="00D629CE"/>
    <w:rsid w:val="00D6331E"/>
    <w:rsid w:val="00D6443C"/>
    <w:rsid w:val="00D64605"/>
    <w:rsid w:val="00D648D1"/>
    <w:rsid w:val="00D64CAE"/>
    <w:rsid w:val="00D66C32"/>
    <w:rsid w:val="00D67656"/>
    <w:rsid w:val="00D679E5"/>
    <w:rsid w:val="00D70C4F"/>
    <w:rsid w:val="00D75E5B"/>
    <w:rsid w:val="00D762A2"/>
    <w:rsid w:val="00D768B3"/>
    <w:rsid w:val="00D770EF"/>
    <w:rsid w:val="00D804C2"/>
    <w:rsid w:val="00D80A33"/>
    <w:rsid w:val="00D80D77"/>
    <w:rsid w:val="00D83608"/>
    <w:rsid w:val="00D83A1F"/>
    <w:rsid w:val="00D84107"/>
    <w:rsid w:val="00D84517"/>
    <w:rsid w:val="00D84891"/>
    <w:rsid w:val="00D84DA0"/>
    <w:rsid w:val="00D85198"/>
    <w:rsid w:val="00D876B4"/>
    <w:rsid w:val="00D90FA8"/>
    <w:rsid w:val="00D91922"/>
    <w:rsid w:val="00D91FF7"/>
    <w:rsid w:val="00D93AC1"/>
    <w:rsid w:val="00D93E62"/>
    <w:rsid w:val="00D9580A"/>
    <w:rsid w:val="00D974F3"/>
    <w:rsid w:val="00D9771C"/>
    <w:rsid w:val="00D97E83"/>
    <w:rsid w:val="00DA15F6"/>
    <w:rsid w:val="00DA199A"/>
    <w:rsid w:val="00DA1E51"/>
    <w:rsid w:val="00DA3FEB"/>
    <w:rsid w:val="00DA4697"/>
    <w:rsid w:val="00DA51BD"/>
    <w:rsid w:val="00DA5914"/>
    <w:rsid w:val="00DA5BD4"/>
    <w:rsid w:val="00DA6834"/>
    <w:rsid w:val="00DA7E6A"/>
    <w:rsid w:val="00DB0013"/>
    <w:rsid w:val="00DB0FFB"/>
    <w:rsid w:val="00DB1D14"/>
    <w:rsid w:val="00DB23A6"/>
    <w:rsid w:val="00DB2D8B"/>
    <w:rsid w:val="00DB4E0E"/>
    <w:rsid w:val="00DB5266"/>
    <w:rsid w:val="00DB5554"/>
    <w:rsid w:val="00DB5D2E"/>
    <w:rsid w:val="00DB7A81"/>
    <w:rsid w:val="00DC09C1"/>
    <w:rsid w:val="00DC108B"/>
    <w:rsid w:val="00DC20EA"/>
    <w:rsid w:val="00DC2744"/>
    <w:rsid w:val="00DC3687"/>
    <w:rsid w:val="00DC3D77"/>
    <w:rsid w:val="00DC3EC9"/>
    <w:rsid w:val="00DC432C"/>
    <w:rsid w:val="00DC4A99"/>
    <w:rsid w:val="00DC559C"/>
    <w:rsid w:val="00DC601B"/>
    <w:rsid w:val="00DC785F"/>
    <w:rsid w:val="00DCCBCF"/>
    <w:rsid w:val="00DD3D07"/>
    <w:rsid w:val="00DD63EA"/>
    <w:rsid w:val="00DD6501"/>
    <w:rsid w:val="00DD66BE"/>
    <w:rsid w:val="00DD6708"/>
    <w:rsid w:val="00DD6C97"/>
    <w:rsid w:val="00DD7208"/>
    <w:rsid w:val="00DD7B4C"/>
    <w:rsid w:val="00DE31BA"/>
    <w:rsid w:val="00DE3210"/>
    <w:rsid w:val="00DE3248"/>
    <w:rsid w:val="00DE46D7"/>
    <w:rsid w:val="00DE4BD3"/>
    <w:rsid w:val="00DE62D1"/>
    <w:rsid w:val="00DE6A13"/>
    <w:rsid w:val="00DE7431"/>
    <w:rsid w:val="00DE770C"/>
    <w:rsid w:val="00DE7F94"/>
    <w:rsid w:val="00DF0631"/>
    <w:rsid w:val="00DF1475"/>
    <w:rsid w:val="00DF17A8"/>
    <w:rsid w:val="00DF1C61"/>
    <w:rsid w:val="00DF2B15"/>
    <w:rsid w:val="00DF2D4D"/>
    <w:rsid w:val="00DF2EE2"/>
    <w:rsid w:val="00DF37BB"/>
    <w:rsid w:val="00DF38DD"/>
    <w:rsid w:val="00DF697E"/>
    <w:rsid w:val="00DF6FD3"/>
    <w:rsid w:val="00DF70D6"/>
    <w:rsid w:val="00DF7DE0"/>
    <w:rsid w:val="00E014DA"/>
    <w:rsid w:val="00E01D28"/>
    <w:rsid w:val="00E023B4"/>
    <w:rsid w:val="00E03939"/>
    <w:rsid w:val="00E039DF"/>
    <w:rsid w:val="00E03EC6"/>
    <w:rsid w:val="00E0541F"/>
    <w:rsid w:val="00E0575B"/>
    <w:rsid w:val="00E05B9A"/>
    <w:rsid w:val="00E06FFD"/>
    <w:rsid w:val="00E10141"/>
    <w:rsid w:val="00E105E0"/>
    <w:rsid w:val="00E10E32"/>
    <w:rsid w:val="00E131F2"/>
    <w:rsid w:val="00E154A1"/>
    <w:rsid w:val="00E15538"/>
    <w:rsid w:val="00E1734E"/>
    <w:rsid w:val="00E17429"/>
    <w:rsid w:val="00E2022B"/>
    <w:rsid w:val="00E20249"/>
    <w:rsid w:val="00E21332"/>
    <w:rsid w:val="00E2260F"/>
    <w:rsid w:val="00E227E4"/>
    <w:rsid w:val="00E3182A"/>
    <w:rsid w:val="00E31934"/>
    <w:rsid w:val="00E3383B"/>
    <w:rsid w:val="00E3392D"/>
    <w:rsid w:val="00E350FE"/>
    <w:rsid w:val="00E3604B"/>
    <w:rsid w:val="00E4230B"/>
    <w:rsid w:val="00E43CF4"/>
    <w:rsid w:val="00E45A24"/>
    <w:rsid w:val="00E45EC2"/>
    <w:rsid w:val="00E461DD"/>
    <w:rsid w:val="00E464F3"/>
    <w:rsid w:val="00E50E9A"/>
    <w:rsid w:val="00E5190D"/>
    <w:rsid w:val="00E52DED"/>
    <w:rsid w:val="00E52EEE"/>
    <w:rsid w:val="00E5408A"/>
    <w:rsid w:val="00E566D8"/>
    <w:rsid w:val="00E569C1"/>
    <w:rsid w:val="00E60DC6"/>
    <w:rsid w:val="00E620CF"/>
    <w:rsid w:val="00E63373"/>
    <w:rsid w:val="00E66B70"/>
    <w:rsid w:val="00E709A3"/>
    <w:rsid w:val="00E71DD1"/>
    <w:rsid w:val="00E73A0C"/>
    <w:rsid w:val="00E74CE9"/>
    <w:rsid w:val="00E7531C"/>
    <w:rsid w:val="00E7616F"/>
    <w:rsid w:val="00E76A58"/>
    <w:rsid w:val="00E76A70"/>
    <w:rsid w:val="00E77A42"/>
    <w:rsid w:val="00E80477"/>
    <w:rsid w:val="00E83EBD"/>
    <w:rsid w:val="00E84039"/>
    <w:rsid w:val="00E845BC"/>
    <w:rsid w:val="00E85F50"/>
    <w:rsid w:val="00E8628F"/>
    <w:rsid w:val="00E87410"/>
    <w:rsid w:val="00E87D80"/>
    <w:rsid w:val="00E901E2"/>
    <w:rsid w:val="00E90697"/>
    <w:rsid w:val="00E92C82"/>
    <w:rsid w:val="00E9327E"/>
    <w:rsid w:val="00E9393A"/>
    <w:rsid w:val="00E95F16"/>
    <w:rsid w:val="00E964AE"/>
    <w:rsid w:val="00E96CC0"/>
    <w:rsid w:val="00E975B4"/>
    <w:rsid w:val="00E9769E"/>
    <w:rsid w:val="00EA1F75"/>
    <w:rsid w:val="00EA2855"/>
    <w:rsid w:val="00EA3343"/>
    <w:rsid w:val="00EA5026"/>
    <w:rsid w:val="00EA51B1"/>
    <w:rsid w:val="00EA5B8E"/>
    <w:rsid w:val="00EA7EFA"/>
    <w:rsid w:val="00EB0D31"/>
    <w:rsid w:val="00EB225B"/>
    <w:rsid w:val="00EB313F"/>
    <w:rsid w:val="00EB3A76"/>
    <w:rsid w:val="00EB3EE6"/>
    <w:rsid w:val="00EB3FFD"/>
    <w:rsid w:val="00EB5701"/>
    <w:rsid w:val="00EB61CD"/>
    <w:rsid w:val="00EB64EA"/>
    <w:rsid w:val="00EB6CFB"/>
    <w:rsid w:val="00EC0458"/>
    <w:rsid w:val="00EC1271"/>
    <w:rsid w:val="00EC31A1"/>
    <w:rsid w:val="00EC459D"/>
    <w:rsid w:val="00EC6978"/>
    <w:rsid w:val="00EC70F0"/>
    <w:rsid w:val="00EC7984"/>
    <w:rsid w:val="00ED0B4A"/>
    <w:rsid w:val="00ED3037"/>
    <w:rsid w:val="00ED3A8C"/>
    <w:rsid w:val="00ED4045"/>
    <w:rsid w:val="00ED6192"/>
    <w:rsid w:val="00ED6754"/>
    <w:rsid w:val="00ED700A"/>
    <w:rsid w:val="00ED7AD3"/>
    <w:rsid w:val="00ED7BD3"/>
    <w:rsid w:val="00EE006A"/>
    <w:rsid w:val="00EE0C1F"/>
    <w:rsid w:val="00EE0FCB"/>
    <w:rsid w:val="00EE130A"/>
    <w:rsid w:val="00EE167B"/>
    <w:rsid w:val="00EE25FC"/>
    <w:rsid w:val="00EE2808"/>
    <w:rsid w:val="00EE411C"/>
    <w:rsid w:val="00EE4AFC"/>
    <w:rsid w:val="00EE5C30"/>
    <w:rsid w:val="00EE7808"/>
    <w:rsid w:val="00EF0731"/>
    <w:rsid w:val="00EF0A26"/>
    <w:rsid w:val="00EF172A"/>
    <w:rsid w:val="00EF232A"/>
    <w:rsid w:val="00EF4621"/>
    <w:rsid w:val="00EF4676"/>
    <w:rsid w:val="00EF6E15"/>
    <w:rsid w:val="00EF7C27"/>
    <w:rsid w:val="00F000F7"/>
    <w:rsid w:val="00F003C6"/>
    <w:rsid w:val="00F00701"/>
    <w:rsid w:val="00F010AC"/>
    <w:rsid w:val="00F0159F"/>
    <w:rsid w:val="00F02B74"/>
    <w:rsid w:val="00F04765"/>
    <w:rsid w:val="00F06417"/>
    <w:rsid w:val="00F068F3"/>
    <w:rsid w:val="00F06F7F"/>
    <w:rsid w:val="00F1004D"/>
    <w:rsid w:val="00F1025B"/>
    <w:rsid w:val="00F10D7B"/>
    <w:rsid w:val="00F11166"/>
    <w:rsid w:val="00F1234B"/>
    <w:rsid w:val="00F12F52"/>
    <w:rsid w:val="00F15C5E"/>
    <w:rsid w:val="00F169BC"/>
    <w:rsid w:val="00F16E56"/>
    <w:rsid w:val="00F16F56"/>
    <w:rsid w:val="00F17F5C"/>
    <w:rsid w:val="00F21BC9"/>
    <w:rsid w:val="00F229CE"/>
    <w:rsid w:val="00F253A8"/>
    <w:rsid w:val="00F2623D"/>
    <w:rsid w:val="00F27EF5"/>
    <w:rsid w:val="00F30BED"/>
    <w:rsid w:val="00F310BE"/>
    <w:rsid w:val="00F32715"/>
    <w:rsid w:val="00F328B3"/>
    <w:rsid w:val="00F346A5"/>
    <w:rsid w:val="00F34DF1"/>
    <w:rsid w:val="00F401C5"/>
    <w:rsid w:val="00F4078E"/>
    <w:rsid w:val="00F40A6B"/>
    <w:rsid w:val="00F42A3B"/>
    <w:rsid w:val="00F449B6"/>
    <w:rsid w:val="00F450E6"/>
    <w:rsid w:val="00F46D2F"/>
    <w:rsid w:val="00F46F5E"/>
    <w:rsid w:val="00F50416"/>
    <w:rsid w:val="00F5136F"/>
    <w:rsid w:val="00F5252D"/>
    <w:rsid w:val="00F53059"/>
    <w:rsid w:val="00F539C3"/>
    <w:rsid w:val="00F54041"/>
    <w:rsid w:val="00F542B9"/>
    <w:rsid w:val="00F54377"/>
    <w:rsid w:val="00F54916"/>
    <w:rsid w:val="00F56C02"/>
    <w:rsid w:val="00F57A04"/>
    <w:rsid w:val="00F57E49"/>
    <w:rsid w:val="00F605D7"/>
    <w:rsid w:val="00F60C9D"/>
    <w:rsid w:val="00F61145"/>
    <w:rsid w:val="00F61575"/>
    <w:rsid w:val="00F61F82"/>
    <w:rsid w:val="00F6264A"/>
    <w:rsid w:val="00F63129"/>
    <w:rsid w:val="00F6341B"/>
    <w:rsid w:val="00F66480"/>
    <w:rsid w:val="00F674C7"/>
    <w:rsid w:val="00F70E4E"/>
    <w:rsid w:val="00F72235"/>
    <w:rsid w:val="00F741B9"/>
    <w:rsid w:val="00F74512"/>
    <w:rsid w:val="00F74515"/>
    <w:rsid w:val="00F746A9"/>
    <w:rsid w:val="00F762A7"/>
    <w:rsid w:val="00F773CB"/>
    <w:rsid w:val="00F8172D"/>
    <w:rsid w:val="00F8280B"/>
    <w:rsid w:val="00F83DCC"/>
    <w:rsid w:val="00F87FEF"/>
    <w:rsid w:val="00F91064"/>
    <w:rsid w:val="00F9289F"/>
    <w:rsid w:val="00F93D4D"/>
    <w:rsid w:val="00F93FAF"/>
    <w:rsid w:val="00F958E5"/>
    <w:rsid w:val="00F95C9A"/>
    <w:rsid w:val="00FA13DE"/>
    <w:rsid w:val="00FA2218"/>
    <w:rsid w:val="00FA3A78"/>
    <w:rsid w:val="00FA4918"/>
    <w:rsid w:val="00FA4F1F"/>
    <w:rsid w:val="00FA50F0"/>
    <w:rsid w:val="00FA5E16"/>
    <w:rsid w:val="00FA67FE"/>
    <w:rsid w:val="00FA7BD3"/>
    <w:rsid w:val="00FB0A22"/>
    <w:rsid w:val="00FB1F58"/>
    <w:rsid w:val="00FB2264"/>
    <w:rsid w:val="00FB2D3E"/>
    <w:rsid w:val="00FB2EB9"/>
    <w:rsid w:val="00FB3A9C"/>
    <w:rsid w:val="00FB3ED1"/>
    <w:rsid w:val="00FB4426"/>
    <w:rsid w:val="00FB4873"/>
    <w:rsid w:val="00FB52C9"/>
    <w:rsid w:val="00FB530B"/>
    <w:rsid w:val="00FB5A28"/>
    <w:rsid w:val="00FB61E7"/>
    <w:rsid w:val="00FC1532"/>
    <w:rsid w:val="00FC3134"/>
    <w:rsid w:val="00FC33A4"/>
    <w:rsid w:val="00FC465A"/>
    <w:rsid w:val="00FC4D17"/>
    <w:rsid w:val="00FC6F95"/>
    <w:rsid w:val="00FC76F8"/>
    <w:rsid w:val="00FD33E6"/>
    <w:rsid w:val="00FD37E8"/>
    <w:rsid w:val="00FD461A"/>
    <w:rsid w:val="00FD4799"/>
    <w:rsid w:val="00FD4BB2"/>
    <w:rsid w:val="00FD510D"/>
    <w:rsid w:val="00FD5349"/>
    <w:rsid w:val="00FD5637"/>
    <w:rsid w:val="00FE08A9"/>
    <w:rsid w:val="00FE181C"/>
    <w:rsid w:val="00FE25EB"/>
    <w:rsid w:val="00FE3A4A"/>
    <w:rsid w:val="00FE419D"/>
    <w:rsid w:val="00FE4C68"/>
    <w:rsid w:val="00FE4CBE"/>
    <w:rsid w:val="00FE5382"/>
    <w:rsid w:val="00FE7505"/>
    <w:rsid w:val="00FE78FC"/>
    <w:rsid w:val="00FE7D1B"/>
    <w:rsid w:val="00FF0053"/>
    <w:rsid w:val="00FF0E4F"/>
    <w:rsid w:val="00FF0F1B"/>
    <w:rsid w:val="00FF12AB"/>
    <w:rsid w:val="00FF1906"/>
    <w:rsid w:val="00FF1ABD"/>
    <w:rsid w:val="00FF21F0"/>
    <w:rsid w:val="00FF27F4"/>
    <w:rsid w:val="00FF35EC"/>
    <w:rsid w:val="00FF482C"/>
    <w:rsid w:val="00FF6040"/>
    <w:rsid w:val="00FF606B"/>
    <w:rsid w:val="0162F20A"/>
    <w:rsid w:val="0189C184"/>
    <w:rsid w:val="018C4996"/>
    <w:rsid w:val="01A105DE"/>
    <w:rsid w:val="01D0CE5C"/>
    <w:rsid w:val="01D5AC53"/>
    <w:rsid w:val="01D8466F"/>
    <w:rsid w:val="01ED1E9C"/>
    <w:rsid w:val="02075BDB"/>
    <w:rsid w:val="0288D719"/>
    <w:rsid w:val="029D5532"/>
    <w:rsid w:val="02B1B98B"/>
    <w:rsid w:val="032943B4"/>
    <w:rsid w:val="033CE634"/>
    <w:rsid w:val="036DDD79"/>
    <w:rsid w:val="037149D2"/>
    <w:rsid w:val="03AA1EBB"/>
    <w:rsid w:val="03BCB771"/>
    <w:rsid w:val="03DBB967"/>
    <w:rsid w:val="041518BF"/>
    <w:rsid w:val="0445C474"/>
    <w:rsid w:val="047D0D5F"/>
    <w:rsid w:val="04935254"/>
    <w:rsid w:val="05133EB7"/>
    <w:rsid w:val="051DD31C"/>
    <w:rsid w:val="052077D4"/>
    <w:rsid w:val="053CA267"/>
    <w:rsid w:val="054DFDE9"/>
    <w:rsid w:val="0551FA20"/>
    <w:rsid w:val="055ACE7F"/>
    <w:rsid w:val="05738C33"/>
    <w:rsid w:val="05E9ADB4"/>
    <w:rsid w:val="062EB173"/>
    <w:rsid w:val="064217C6"/>
    <w:rsid w:val="06BBBAFA"/>
    <w:rsid w:val="070E0048"/>
    <w:rsid w:val="0722561F"/>
    <w:rsid w:val="07660F78"/>
    <w:rsid w:val="07764320"/>
    <w:rsid w:val="07A335DF"/>
    <w:rsid w:val="08418707"/>
    <w:rsid w:val="086FADD9"/>
    <w:rsid w:val="0886D97F"/>
    <w:rsid w:val="08C93BDD"/>
    <w:rsid w:val="08ED56E6"/>
    <w:rsid w:val="0922D120"/>
    <w:rsid w:val="0937154D"/>
    <w:rsid w:val="096874AA"/>
    <w:rsid w:val="09CF5FAB"/>
    <w:rsid w:val="09EB0BE9"/>
    <w:rsid w:val="0A4E4F0E"/>
    <w:rsid w:val="0A6342ED"/>
    <w:rsid w:val="0AA637F3"/>
    <w:rsid w:val="0AB6EDF3"/>
    <w:rsid w:val="0AC9B9C8"/>
    <w:rsid w:val="0AE05950"/>
    <w:rsid w:val="0AE9DAF6"/>
    <w:rsid w:val="0AFB23F3"/>
    <w:rsid w:val="0B2754BC"/>
    <w:rsid w:val="0B5331E9"/>
    <w:rsid w:val="0BC90582"/>
    <w:rsid w:val="0C440980"/>
    <w:rsid w:val="0C54CD6C"/>
    <w:rsid w:val="0CA36CE9"/>
    <w:rsid w:val="0CA3BBD7"/>
    <w:rsid w:val="0CBA36DD"/>
    <w:rsid w:val="0CBE506A"/>
    <w:rsid w:val="0CC78547"/>
    <w:rsid w:val="0CEAB5F2"/>
    <w:rsid w:val="0D4A3343"/>
    <w:rsid w:val="0D5CF008"/>
    <w:rsid w:val="0D73404A"/>
    <w:rsid w:val="0DED3C3B"/>
    <w:rsid w:val="0E68B891"/>
    <w:rsid w:val="0EAC6EE9"/>
    <w:rsid w:val="0EC18C57"/>
    <w:rsid w:val="0F5FCF4A"/>
    <w:rsid w:val="0F9B9D64"/>
    <w:rsid w:val="1035DA3F"/>
    <w:rsid w:val="1042E29A"/>
    <w:rsid w:val="104A5F9A"/>
    <w:rsid w:val="10884E45"/>
    <w:rsid w:val="10B61282"/>
    <w:rsid w:val="10CA4AD8"/>
    <w:rsid w:val="111A0D2F"/>
    <w:rsid w:val="1238320C"/>
    <w:rsid w:val="123B2BE1"/>
    <w:rsid w:val="12813DBA"/>
    <w:rsid w:val="12F10409"/>
    <w:rsid w:val="132A5F6D"/>
    <w:rsid w:val="13324189"/>
    <w:rsid w:val="13808689"/>
    <w:rsid w:val="13925492"/>
    <w:rsid w:val="13C4A66D"/>
    <w:rsid w:val="13E7D328"/>
    <w:rsid w:val="142EF028"/>
    <w:rsid w:val="147BCF25"/>
    <w:rsid w:val="14956918"/>
    <w:rsid w:val="14B5DED1"/>
    <w:rsid w:val="14CD9E9B"/>
    <w:rsid w:val="14D36122"/>
    <w:rsid w:val="14F44027"/>
    <w:rsid w:val="154DC1E9"/>
    <w:rsid w:val="15876471"/>
    <w:rsid w:val="15C4E0D4"/>
    <w:rsid w:val="15CEFA70"/>
    <w:rsid w:val="15E5CA34"/>
    <w:rsid w:val="15E7A21B"/>
    <w:rsid w:val="160BD1EC"/>
    <w:rsid w:val="1631F0CF"/>
    <w:rsid w:val="1673A322"/>
    <w:rsid w:val="16C65CDF"/>
    <w:rsid w:val="16E3EA26"/>
    <w:rsid w:val="16ED94CB"/>
    <w:rsid w:val="17240BA4"/>
    <w:rsid w:val="179F9552"/>
    <w:rsid w:val="17D6B5C8"/>
    <w:rsid w:val="17F38F65"/>
    <w:rsid w:val="1827A7F1"/>
    <w:rsid w:val="18321813"/>
    <w:rsid w:val="190FD6DD"/>
    <w:rsid w:val="19339985"/>
    <w:rsid w:val="193721C5"/>
    <w:rsid w:val="196728C6"/>
    <w:rsid w:val="196A764C"/>
    <w:rsid w:val="198DF8CC"/>
    <w:rsid w:val="19DF4BE1"/>
    <w:rsid w:val="19EFAACB"/>
    <w:rsid w:val="19F7821E"/>
    <w:rsid w:val="1A7B1194"/>
    <w:rsid w:val="1ABF5EE1"/>
    <w:rsid w:val="1AF4B68F"/>
    <w:rsid w:val="1B589C88"/>
    <w:rsid w:val="1B5AF437"/>
    <w:rsid w:val="1B7E674E"/>
    <w:rsid w:val="1B86F453"/>
    <w:rsid w:val="1C134593"/>
    <w:rsid w:val="1C61BC26"/>
    <w:rsid w:val="1C7A5127"/>
    <w:rsid w:val="1CEF879D"/>
    <w:rsid w:val="1CF6D522"/>
    <w:rsid w:val="1D501EFA"/>
    <w:rsid w:val="1D58A44D"/>
    <w:rsid w:val="1DA50EAE"/>
    <w:rsid w:val="1DA76164"/>
    <w:rsid w:val="1DD550C1"/>
    <w:rsid w:val="1E57096E"/>
    <w:rsid w:val="1ED86300"/>
    <w:rsid w:val="1EDFCFF2"/>
    <w:rsid w:val="1F04C00A"/>
    <w:rsid w:val="1F264025"/>
    <w:rsid w:val="1F38874C"/>
    <w:rsid w:val="1FDB526D"/>
    <w:rsid w:val="1FF82FA9"/>
    <w:rsid w:val="2016F860"/>
    <w:rsid w:val="202B85A6"/>
    <w:rsid w:val="203A2E83"/>
    <w:rsid w:val="20A697B0"/>
    <w:rsid w:val="20D7BADA"/>
    <w:rsid w:val="21078829"/>
    <w:rsid w:val="214ADB75"/>
    <w:rsid w:val="216AE77E"/>
    <w:rsid w:val="2170CCD8"/>
    <w:rsid w:val="218039FD"/>
    <w:rsid w:val="21A043E9"/>
    <w:rsid w:val="21A392DB"/>
    <w:rsid w:val="223474F8"/>
    <w:rsid w:val="22383979"/>
    <w:rsid w:val="22494D2C"/>
    <w:rsid w:val="2260C93E"/>
    <w:rsid w:val="230EF0E7"/>
    <w:rsid w:val="23318C88"/>
    <w:rsid w:val="238F8E90"/>
    <w:rsid w:val="239389B1"/>
    <w:rsid w:val="23C8AA61"/>
    <w:rsid w:val="23E89B10"/>
    <w:rsid w:val="23E89D2F"/>
    <w:rsid w:val="241C8E6E"/>
    <w:rsid w:val="2464371B"/>
    <w:rsid w:val="249966B7"/>
    <w:rsid w:val="24BC602B"/>
    <w:rsid w:val="24D13BAA"/>
    <w:rsid w:val="24DE254F"/>
    <w:rsid w:val="2507AD2C"/>
    <w:rsid w:val="25081BD2"/>
    <w:rsid w:val="252AF097"/>
    <w:rsid w:val="252F622E"/>
    <w:rsid w:val="254F674B"/>
    <w:rsid w:val="259D25E7"/>
    <w:rsid w:val="25B34D67"/>
    <w:rsid w:val="25D292B2"/>
    <w:rsid w:val="261FA20F"/>
    <w:rsid w:val="2673BB5A"/>
    <w:rsid w:val="2681BE57"/>
    <w:rsid w:val="268DC547"/>
    <w:rsid w:val="26ED6BDE"/>
    <w:rsid w:val="2708F53C"/>
    <w:rsid w:val="270CC859"/>
    <w:rsid w:val="274C4049"/>
    <w:rsid w:val="2755C249"/>
    <w:rsid w:val="2781B1F6"/>
    <w:rsid w:val="2782D466"/>
    <w:rsid w:val="2785C522"/>
    <w:rsid w:val="2787358A"/>
    <w:rsid w:val="27F3E8FF"/>
    <w:rsid w:val="281C8303"/>
    <w:rsid w:val="283F9763"/>
    <w:rsid w:val="286A7137"/>
    <w:rsid w:val="2893708B"/>
    <w:rsid w:val="292C438A"/>
    <w:rsid w:val="296D95A9"/>
    <w:rsid w:val="29942B09"/>
    <w:rsid w:val="29B69C07"/>
    <w:rsid w:val="29CA4A79"/>
    <w:rsid w:val="29E17B81"/>
    <w:rsid w:val="2A2052C1"/>
    <w:rsid w:val="2A43209C"/>
    <w:rsid w:val="2A7D864A"/>
    <w:rsid w:val="2BC63E06"/>
    <w:rsid w:val="2C2F56F1"/>
    <w:rsid w:val="2C5560FB"/>
    <w:rsid w:val="2CBEDBF4"/>
    <w:rsid w:val="2CE942AA"/>
    <w:rsid w:val="2D332061"/>
    <w:rsid w:val="2D3D9B64"/>
    <w:rsid w:val="2D61C78C"/>
    <w:rsid w:val="2D74F939"/>
    <w:rsid w:val="2DB785CA"/>
    <w:rsid w:val="2DC8E264"/>
    <w:rsid w:val="2DD0283C"/>
    <w:rsid w:val="2DFB59FA"/>
    <w:rsid w:val="2E2298AC"/>
    <w:rsid w:val="2E6AD377"/>
    <w:rsid w:val="2E6D9721"/>
    <w:rsid w:val="2E97526E"/>
    <w:rsid w:val="2EA01001"/>
    <w:rsid w:val="2EB02264"/>
    <w:rsid w:val="2EC3665D"/>
    <w:rsid w:val="2ED98679"/>
    <w:rsid w:val="2F2BC7B9"/>
    <w:rsid w:val="2F36C9F1"/>
    <w:rsid w:val="2F481B29"/>
    <w:rsid w:val="2F721776"/>
    <w:rsid w:val="2F72B852"/>
    <w:rsid w:val="2FA6EAD3"/>
    <w:rsid w:val="2FB7A8AF"/>
    <w:rsid w:val="2FB96885"/>
    <w:rsid w:val="2FC5393F"/>
    <w:rsid w:val="2FF3F360"/>
    <w:rsid w:val="2FF5697A"/>
    <w:rsid w:val="30270692"/>
    <w:rsid w:val="305BC96D"/>
    <w:rsid w:val="30669B16"/>
    <w:rsid w:val="306A5DA5"/>
    <w:rsid w:val="307A169F"/>
    <w:rsid w:val="30806393"/>
    <w:rsid w:val="3093A112"/>
    <w:rsid w:val="30C07B0B"/>
    <w:rsid w:val="30C6DC79"/>
    <w:rsid w:val="30F77D14"/>
    <w:rsid w:val="311A0480"/>
    <w:rsid w:val="31943106"/>
    <w:rsid w:val="319C6833"/>
    <w:rsid w:val="31C834C3"/>
    <w:rsid w:val="31DD065F"/>
    <w:rsid w:val="31FD53C6"/>
    <w:rsid w:val="323FA694"/>
    <w:rsid w:val="32C47311"/>
    <w:rsid w:val="32CFDC75"/>
    <w:rsid w:val="32DB0F5E"/>
    <w:rsid w:val="32FFB016"/>
    <w:rsid w:val="3341EF44"/>
    <w:rsid w:val="33698780"/>
    <w:rsid w:val="336CC05F"/>
    <w:rsid w:val="33D15049"/>
    <w:rsid w:val="33DFDAF8"/>
    <w:rsid w:val="33F2ACB9"/>
    <w:rsid w:val="34862E0D"/>
    <w:rsid w:val="34E6C02B"/>
    <w:rsid w:val="3590D51B"/>
    <w:rsid w:val="35E10339"/>
    <w:rsid w:val="35F62327"/>
    <w:rsid w:val="3611DA01"/>
    <w:rsid w:val="36E0E90C"/>
    <w:rsid w:val="36F1FD39"/>
    <w:rsid w:val="370D491B"/>
    <w:rsid w:val="372C11A1"/>
    <w:rsid w:val="376CC39A"/>
    <w:rsid w:val="3777A9BF"/>
    <w:rsid w:val="37F86DF4"/>
    <w:rsid w:val="3805AC58"/>
    <w:rsid w:val="3821307A"/>
    <w:rsid w:val="382EBF6D"/>
    <w:rsid w:val="384EE7A3"/>
    <w:rsid w:val="384FFB83"/>
    <w:rsid w:val="38842DFE"/>
    <w:rsid w:val="38924951"/>
    <w:rsid w:val="38CE8EA8"/>
    <w:rsid w:val="38DEA4CA"/>
    <w:rsid w:val="38F175C4"/>
    <w:rsid w:val="39C279F8"/>
    <w:rsid w:val="3A3B2BFA"/>
    <w:rsid w:val="3A753B74"/>
    <w:rsid w:val="3AE33921"/>
    <w:rsid w:val="3B2884F2"/>
    <w:rsid w:val="3B3F04B5"/>
    <w:rsid w:val="3B5DEA48"/>
    <w:rsid w:val="3B800F24"/>
    <w:rsid w:val="3BB789C7"/>
    <w:rsid w:val="3C20B6A3"/>
    <w:rsid w:val="3C45C735"/>
    <w:rsid w:val="3CABE27B"/>
    <w:rsid w:val="3CAF1E4F"/>
    <w:rsid w:val="3CBC454B"/>
    <w:rsid w:val="3CEC9E81"/>
    <w:rsid w:val="3DF16C09"/>
    <w:rsid w:val="3EB20304"/>
    <w:rsid w:val="3ED0C68F"/>
    <w:rsid w:val="3F0945CC"/>
    <w:rsid w:val="3F2B98FB"/>
    <w:rsid w:val="3F7BE360"/>
    <w:rsid w:val="3F8330CA"/>
    <w:rsid w:val="3F962F0C"/>
    <w:rsid w:val="3FA3A99B"/>
    <w:rsid w:val="3FB143C8"/>
    <w:rsid w:val="40515174"/>
    <w:rsid w:val="405659C8"/>
    <w:rsid w:val="408819D4"/>
    <w:rsid w:val="412B65E8"/>
    <w:rsid w:val="413F0B8A"/>
    <w:rsid w:val="41AA08E4"/>
    <w:rsid w:val="4213F3F6"/>
    <w:rsid w:val="42345A7F"/>
    <w:rsid w:val="42DC51B2"/>
    <w:rsid w:val="43231EA9"/>
    <w:rsid w:val="4332CCB5"/>
    <w:rsid w:val="43493074"/>
    <w:rsid w:val="43548142"/>
    <w:rsid w:val="43D4E161"/>
    <w:rsid w:val="440B2C71"/>
    <w:rsid w:val="44DD0D8D"/>
    <w:rsid w:val="44F6209E"/>
    <w:rsid w:val="455A230D"/>
    <w:rsid w:val="458B4838"/>
    <w:rsid w:val="45F39B05"/>
    <w:rsid w:val="464A7403"/>
    <w:rsid w:val="467E9C36"/>
    <w:rsid w:val="46914815"/>
    <w:rsid w:val="46F50877"/>
    <w:rsid w:val="46FAD880"/>
    <w:rsid w:val="470F059E"/>
    <w:rsid w:val="476DC9E4"/>
    <w:rsid w:val="4772DF2D"/>
    <w:rsid w:val="4798ECA6"/>
    <w:rsid w:val="47D331DE"/>
    <w:rsid w:val="48CA0362"/>
    <w:rsid w:val="49079F88"/>
    <w:rsid w:val="491CDBB8"/>
    <w:rsid w:val="49233483"/>
    <w:rsid w:val="494148AD"/>
    <w:rsid w:val="4980AB52"/>
    <w:rsid w:val="49B08E97"/>
    <w:rsid w:val="4A49D321"/>
    <w:rsid w:val="4A887A42"/>
    <w:rsid w:val="4AB54D3D"/>
    <w:rsid w:val="4AED9351"/>
    <w:rsid w:val="4AFC985D"/>
    <w:rsid w:val="4B0389B8"/>
    <w:rsid w:val="4BA71426"/>
    <w:rsid w:val="4BAAE042"/>
    <w:rsid w:val="4C1D4CE7"/>
    <w:rsid w:val="4C819E73"/>
    <w:rsid w:val="4D0E5313"/>
    <w:rsid w:val="4D781042"/>
    <w:rsid w:val="4D88B9CA"/>
    <w:rsid w:val="4D8A9BA2"/>
    <w:rsid w:val="4D8B0659"/>
    <w:rsid w:val="4DAA2A79"/>
    <w:rsid w:val="4DF3F9E7"/>
    <w:rsid w:val="4E4E9F66"/>
    <w:rsid w:val="4E81563D"/>
    <w:rsid w:val="4F4C0670"/>
    <w:rsid w:val="4FF818BC"/>
    <w:rsid w:val="5094A7FF"/>
    <w:rsid w:val="50AD122E"/>
    <w:rsid w:val="50D9BB92"/>
    <w:rsid w:val="5114EED6"/>
    <w:rsid w:val="515620C4"/>
    <w:rsid w:val="515EEF35"/>
    <w:rsid w:val="51873D3F"/>
    <w:rsid w:val="519827D1"/>
    <w:rsid w:val="51C20120"/>
    <w:rsid w:val="51DE16AE"/>
    <w:rsid w:val="51EB4856"/>
    <w:rsid w:val="522FB64D"/>
    <w:rsid w:val="527CD48A"/>
    <w:rsid w:val="52BD9379"/>
    <w:rsid w:val="52F16D19"/>
    <w:rsid w:val="53DDF84F"/>
    <w:rsid w:val="53F30463"/>
    <w:rsid w:val="5420C2F8"/>
    <w:rsid w:val="54380685"/>
    <w:rsid w:val="5443E1D6"/>
    <w:rsid w:val="54584040"/>
    <w:rsid w:val="55142574"/>
    <w:rsid w:val="552D592F"/>
    <w:rsid w:val="55467FF1"/>
    <w:rsid w:val="55470781"/>
    <w:rsid w:val="55F4FACC"/>
    <w:rsid w:val="56187E41"/>
    <w:rsid w:val="5642FCC7"/>
    <w:rsid w:val="56ECE63F"/>
    <w:rsid w:val="577142E0"/>
    <w:rsid w:val="581259E7"/>
    <w:rsid w:val="58509A61"/>
    <w:rsid w:val="587E442D"/>
    <w:rsid w:val="58AFEB77"/>
    <w:rsid w:val="58B9DB32"/>
    <w:rsid w:val="58BDD700"/>
    <w:rsid w:val="58CA0631"/>
    <w:rsid w:val="58F38A27"/>
    <w:rsid w:val="58F4BDED"/>
    <w:rsid w:val="593A287F"/>
    <w:rsid w:val="595CD4C9"/>
    <w:rsid w:val="597725F2"/>
    <w:rsid w:val="59BED8A5"/>
    <w:rsid w:val="59F1542B"/>
    <w:rsid w:val="59F1D8D3"/>
    <w:rsid w:val="5A6616DC"/>
    <w:rsid w:val="5A6C5218"/>
    <w:rsid w:val="5A8C4592"/>
    <w:rsid w:val="5ADD5D59"/>
    <w:rsid w:val="5B3ACC9C"/>
    <w:rsid w:val="5B7717C8"/>
    <w:rsid w:val="5BB14528"/>
    <w:rsid w:val="5C391E20"/>
    <w:rsid w:val="5D3DB455"/>
    <w:rsid w:val="5D7653DB"/>
    <w:rsid w:val="5E139989"/>
    <w:rsid w:val="5E96A519"/>
    <w:rsid w:val="5EAA4698"/>
    <w:rsid w:val="5EE6B491"/>
    <w:rsid w:val="5F1681DB"/>
    <w:rsid w:val="5FB874C5"/>
    <w:rsid w:val="5FBC7A22"/>
    <w:rsid w:val="601C3889"/>
    <w:rsid w:val="6022E654"/>
    <w:rsid w:val="6057E82A"/>
    <w:rsid w:val="6101E34F"/>
    <w:rsid w:val="611607C1"/>
    <w:rsid w:val="6135CDA8"/>
    <w:rsid w:val="614EF151"/>
    <w:rsid w:val="61C272EE"/>
    <w:rsid w:val="62174081"/>
    <w:rsid w:val="62728BC7"/>
    <w:rsid w:val="62C87EEA"/>
    <w:rsid w:val="62F7D969"/>
    <w:rsid w:val="630CF240"/>
    <w:rsid w:val="635EFFD5"/>
    <w:rsid w:val="63A06008"/>
    <w:rsid w:val="64644F4B"/>
    <w:rsid w:val="64740E2D"/>
    <w:rsid w:val="64C91F8D"/>
    <w:rsid w:val="6503F20F"/>
    <w:rsid w:val="651369A7"/>
    <w:rsid w:val="653791E4"/>
    <w:rsid w:val="6561748C"/>
    <w:rsid w:val="65BFA0BA"/>
    <w:rsid w:val="65DB5A93"/>
    <w:rsid w:val="662ED892"/>
    <w:rsid w:val="6683FA85"/>
    <w:rsid w:val="66BC47C6"/>
    <w:rsid w:val="66EEBB0D"/>
    <w:rsid w:val="670DBAB7"/>
    <w:rsid w:val="67233045"/>
    <w:rsid w:val="6738248B"/>
    <w:rsid w:val="673DFBE9"/>
    <w:rsid w:val="674D9C11"/>
    <w:rsid w:val="676403FF"/>
    <w:rsid w:val="6766A05E"/>
    <w:rsid w:val="68053A86"/>
    <w:rsid w:val="682DE635"/>
    <w:rsid w:val="6885AFF6"/>
    <w:rsid w:val="6890883F"/>
    <w:rsid w:val="698D9618"/>
    <w:rsid w:val="69BE829B"/>
    <w:rsid w:val="6A6914ED"/>
    <w:rsid w:val="6AE64D06"/>
    <w:rsid w:val="6AF45DE2"/>
    <w:rsid w:val="6B010212"/>
    <w:rsid w:val="6B05DF15"/>
    <w:rsid w:val="6B4E4BDA"/>
    <w:rsid w:val="6BBE4BF9"/>
    <w:rsid w:val="6BDD3455"/>
    <w:rsid w:val="6C15CB82"/>
    <w:rsid w:val="6C6461C5"/>
    <w:rsid w:val="6D147E38"/>
    <w:rsid w:val="6D637B1B"/>
    <w:rsid w:val="6D682FB3"/>
    <w:rsid w:val="6D75F684"/>
    <w:rsid w:val="6D87DBA9"/>
    <w:rsid w:val="6F5564E7"/>
    <w:rsid w:val="70564A0F"/>
    <w:rsid w:val="70D800B1"/>
    <w:rsid w:val="70DDE9F1"/>
    <w:rsid w:val="7103F2D0"/>
    <w:rsid w:val="711D487A"/>
    <w:rsid w:val="7137682A"/>
    <w:rsid w:val="71754C4A"/>
    <w:rsid w:val="719B8C93"/>
    <w:rsid w:val="719E05A6"/>
    <w:rsid w:val="71CF26B8"/>
    <w:rsid w:val="7243AA32"/>
    <w:rsid w:val="725A0648"/>
    <w:rsid w:val="726196A2"/>
    <w:rsid w:val="72C2FE05"/>
    <w:rsid w:val="72D65848"/>
    <w:rsid w:val="740283BC"/>
    <w:rsid w:val="74B4200B"/>
    <w:rsid w:val="74FD8148"/>
    <w:rsid w:val="750A1FE3"/>
    <w:rsid w:val="755ADB13"/>
    <w:rsid w:val="757D4943"/>
    <w:rsid w:val="764C74E3"/>
    <w:rsid w:val="766346E7"/>
    <w:rsid w:val="767084A3"/>
    <w:rsid w:val="76813BB0"/>
    <w:rsid w:val="76AABFE1"/>
    <w:rsid w:val="76AB8867"/>
    <w:rsid w:val="76BE409C"/>
    <w:rsid w:val="76D586CD"/>
    <w:rsid w:val="76D58EF1"/>
    <w:rsid w:val="773CC7AB"/>
    <w:rsid w:val="7772B476"/>
    <w:rsid w:val="77755C2E"/>
    <w:rsid w:val="777901A0"/>
    <w:rsid w:val="77D61998"/>
    <w:rsid w:val="77ECC3E9"/>
    <w:rsid w:val="782A77FE"/>
    <w:rsid w:val="7853F08A"/>
    <w:rsid w:val="78647589"/>
    <w:rsid w:val="791CD5AF"/>
    <w:rsid w:val="795167B1"/>
    <w:rsid w:val="79B14A98"/>
    <w:rsid w:val="79ED1F10"/>
    <w:rsid w:val="7A1E4FF8"/>
    <w:rsid w:val="7A3DF3A0"/>
    <w:rsid w:val="7A4EA5F9"/>
    <w:rsid w:val="7A8C06B0"/>
    <w:rsid w:val="7AAC0FA8"/>
    <w:rsid w:val="7B640206"/>
    <w:rsid w:val="7BB0CF18"/>
    <w:rsid w:val="7BB1DDDA"/>
    <w:rsid w:val="7BBDC731"/>
    <w:rsid w:val="7C6B2276"/>
    <w:rsid w:val="7CAED092"/>
    <w:rsid w:val="7CB5247F"/>
    <w:rsid w:val="7CBEE154"/>
    <w:rsid w:val="7CE5B0D0"/>
    <w:rsid w:val="7D10BF81"/>
    <w:rsid w:val="7D1EEE15"/>
    <w:rsid w:val="7D2D0B46"/>
    <w:rsid w:val="7D924CBC"/>
    <w:rsid w:val="7DB86DC6"/>
    <w:rsid w:val="7DC3BBFC"/>
    <w:rsid w:val="7E24149C"/>
    <w:rsid w:val="7E371C9C"/>
    <w:rsid w:val="7F30DD44"/>
    <w:rsid w:val="7F772449"/>
    <w:rsid w:val="7F7D260E"/>
    <w:rsid w:val="7FDDC8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AE7414C3-1560-4513-A6F1-91867E55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3D"/>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0215E2"/>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9"/>
    <w:qFormat/>
    <w:rsid w:val="00F87FEF"/>
    <w:pPr>
      <w:keepNext/>
      <w:keepLines/>
      <w:tabs>
        <w:tab w:val="left" w:pos="6175"/>
      </w:tabs>
      <w:spacing w:before="240"/>
      <w:outlineLvl w:val="1"/>
    </w:pPr>
    <w:rPr>
      <w:rFonts w:ascii="Open Sans" w:eastAsiaTheme="majorEastAsia" w:hAnsi="Open Sans" w:cstheme="majorBidi"/>
      <w:b/>
      <w:color w:val="C3014A"/>
      <w:sz w:val="28"/>
      <w:szCs w:val="26"/>
    </w:rPr>
  </w:style>
  <w:style w:type="paragraph" w:styleId="Heading3">
    <w:name w:val="heading 3"/>
    <w:basedOn w:val="Normal"/>
    <w:next w:val="Normal"/>
    <w:link w:val="Heading3Char"/>
    <w:uiPriority w:val="6"/>
    <w:qFormat/>
    <w:rsid w:val="00DD3D07"/>
    <w:pPr>
      <w:keepNext/>
      <w:keepLines/>
      <w:spacing w:before="240"/>
      <w:outlineLvl w:val="2"/>
    </w:pPr>
    <w:rPr>
      <w:rFonts w:ascii="Open Sans" w:eastAsiaTheme="majorEastAsia" w:hAnsi="Open Sans" w:cstheme="majorBidi"/>
      <w:b/>
      <w:color w:val="C3014A"/>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Arial" w:eastAsiaTheme="majorEastAsia" w:hAnsi="Arial" w:cstheme="majorBidi"/>
      <w:b/>
      <w:bCs/>
      <w:sz w:val="40"/>
      <w:szCs w:val="32"/>
      <w:lang w:eastAsia="en-US"/>
    </w:rPr>
  </w:style>
  <w:style w:type="character" w:customStyle="1" w:styleId="Heading2Char">
    <w:name w:val="Heading 2 Char"/>
    <w:basedOn w:val="DefaultParagraphFont"/>
    <w:link w:val="Heading2"/>
    <w:uiPriority w:val="9"/>
    <w:rsid w:val="00F87FEF"/>
    <w:rPr>
      <w:rFonts w:ascii="Open Sans" w:eastAsiaTheme="majorEastAsia" w:hAnsi="Open Sans" w:cstheme="majorBidi"/>
      <w:b/>
      <w:color w:val="C3014A"/>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DD3D07"/>
    <w:rPr>
      <w:rFonts w:ascii="Open Sans" w:eastAsiaTheme="majorEastAsia" w:hAnsi="Open Sans" w:cstheme="majorBidi"/>
      <w:b/>
      <w:color w:val="C3014A"/>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E2841"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qFormat/>
    <w:rsid w:val="00085466"/>
    <w:pPr>
      <w:numPr>
        <w:numId w:val="1"/>
      </w:numPr>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A308B4"/>
    <w:rPr>
      <w:color w:val="0070C0"/>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8260D5"/>
    <w:rPr>
      <w:rFonts w:cs="Arial"/>
      <w:b/>
      <w:bCs/>
      <w:color w:val="FFFFFF" w:themeColor="background1"/>
      <w:sz w:val="28"/>
    </w:rPr>
  </w:style>
  <w:style w:type="paragraph" w:customStyle="1" w:styleId="Tablebodycopy">
    <w:name w:val="Table body copy"/>
    <w:basedOn w:val="Body"/>
    <w:link w:val="TablebodycopyChar"/>
    <w:qFormat/>
    <w:rsid w:val="007C7362"/>
    <w:pPr>
      <w:spacing w:before="100" w:beforeAutospacing="1" w:after="100" w:afterAutospacing="1"/>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8260D5"/>
    <w:rPr>
      <w:rFonts w:ascii="Arial" w:hAnsi="Arial" w:cs="Arial"/>
      <w:b/>
      <w:bCs/>
      <w:color w:val="FFFFFF" w:themeColor="background1"/>
      <w:sz w:val="28"/>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7C7362"/>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0F4761"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96607D"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0350D9"/>
    <w:pPr>
      <w:numPr>
        <w:numId w:val="2"/>
      </w:numPr>
      <w:spacing w:after="40"/>
    </w:pPr>
    <w:rPr>
      <w:rFonts w:ascii="Open Sans" w:eastAsiaTheme="minorHAnsi" w:hAnsi="Open Sans" w:cs="Arial"/>
      <w:bCs/>
      <w:sz w:val="20"/>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A12">
    <w:name w:val="A12"/>
    <w:uiPriority w:val="99"/>
    <w:rsid w:val="00AE4FD0"/>
    <w:rPr>
      <w:rFonts w:ascii="Arial" w:hAnsi="Arial" w:cs="Arial"/>
      <w:color w:val="000000"/>
      <w:sz w:val="22"/>
      <w:szCs w:val="22"/>
    </w:rPr>
  </w:style>
  <w:style w:type="character" w:styleId="PlaceholderText">
    <w:name w:val="Placeholder Text"/>
    <w:basedOn w:val="DefaultParagraphFont"/>
    <w:uiPriority w:val="99"/>
    <w:semiHidden/>
    <w:rsid w:val="00771A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helpfulprofessorexplains" TargetMode="External"/><Relationship Id="rId21" Type="http://schemas.openxmlformats.org/officeDocument/2006/relationships/hyperlink" Target="https://www.youtube.com/watch?v=ej5FhFFMu8M" TargetMode="External"/><Relationship Id="rId42" Type="http://schemas.openxmlformats.org/officeDocument/2006/relationships/hyperlink" Target="https://handbook.zaposa.com/articles/iterative-design/" TargetMode="External"/><Relationship Id="rId47" Type="http://schemas.openxmlformats.org/officeDocument/2006/relationships/hyperlink" Target="https://www.bsigroup.com/en-GB/products-and-services/standards/" TargetMode="External"/><Relationship Id="rId63" Type="http://schemas.openxmlformats.org/officeDocument/2006/relationships/hyperlink" Target="https://www.tandfonline.com/journals/cjen20"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xdesign.cc/human-centered-design-explained-with-examples-707133acf8b4" TargetMode="External"/><Relationship Id="rId29" Type="http://schemas.openxmlformats.org/officeDocument/2006/relationships/hyperlink" Target="https://www.youtube.com/@mwhite9823" TargetMode="External"/><Relationship Id="rId11" Type="http://schemas.openxmlformats.org/officeDocument/2006/relationships/hyperlink" Target="https://www.inclusivedesigntoolkit.com/whatis/whatis.html" TargetMode="External"/><Relationship Id="rId24" Type="http://schemas.openxmlformats.org/officeDocument/2006/relationships/hyperlink" Target="https://revisionworld.com/gcse-revision/business-studies/marketing/marketing-research" TargetMode="External"/><Relationship Id="rId32" Type="http://schemas.openxmlformats.org/officeDocument/2006/relationships/hyperlink" Target="http://accessfm.com/" TargetMode="External"/><Relationship Id="rId37" Type="http://schemas.openxmlformats.org/officeDocument/2006/relationships/hyperlink" Target="https://www.youtube.com/watch?app=desktop&amp;v=r-ToqI1KUYg" TargetMode="External"/><Relationship Id="rId40" Type="http://schemas.openxmlformats.org/officeDocument/2006/relationships/hyperlink" Target="https://www.youtube.com/@McLarenAutomotiveTV" TargetMode="External"/><Relationship Id="rId45" Type="http://schemas.openxmlformats.org/officeDocument/2006/relationships/hyperlink" Target="https://www.perlego.com/paid/book/2806560/manufacturing-processes-for-design-professionals-pdf?campaignid=436530068&amp;adgroupid=1353500616599525&amp;msclkid=3182dadcc0271f3cb714b361af9d7643&amp;utm_source=bing&amp;utm_medium=cpc&amp;utm_campaign=2.2.1.1%20DSAG*%20%7C%20UK%20%26%20IE%20%7C%20ALL&amp;utm_term=UK&amp;utm_content=ALL" TargetMode="External"/><Relationship Id="rId53" Type="http://schemas.openxmlformats.org/officeDocument/2006/relationships/hyperlink" Target="https://blog.rheinwerk-computing.com/how-to-do-ux-design-a-guide-to-the-iso-9241-210-standard" TargetMode="External"/><Relationship Id="rId58" Type="http://schemas.openxmlformats.org/officeDocument/2006/relationships/hyperlink" Target="https://www.epa.gov/sustainability/case-studies-and-best-practices" TargetMode="External"/><Relationship Id="rId66" Type="http://schemas.openxmlformats.org/officeDocument/2006/relationships/hyperlink" Target="https://www.emerald.com/jedt"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gineeringtoolbox.com" TargetMode="External"/><Relationship Id="rId19" Type="http://schemas.openxmlformats.org/officeDocument/2006/relationships/hyperlink" Target="https://www.cadcrowd.com/" TargetMode="External"/><Relationship Id="rId14" Type="http://schemas.openxmlformats.org/officeDocument/2006/relationships/hyperlink" Target="https://www.youtube.com/watch?v=uV3s4u3_l7U" TargetMode="External"/><Relationship Id="rId22" Type="http://schemas.openxmlformats.org/officeDocument/2006/relationships/hyperlink" Target="https://www.bbc.co.uk/bitesize/guides/zjjkw6f/revision/4" TargetMode="External"/><Relationship Id="rId27" Type="http://schemas.openxmlformats.org/officeDocument/2006/relationships/hyperlink" Target="https://www.youtube.com/watch?v=OeF93Q8gPsM" TargetMode="External"/><Relationship Id="rId30" Type="http://schemas.openxmlformats.org/officeDocument/2006/relationships/hyperlink" Target="https://www.youtube.com/watch?v=wYvqHJ7FNAM" TargetMode="External"/><Relationship Id="rId35" Type="http://schemas.openxmlformats.org/officeDocument/2006/relationships/hyperlink" Target="https://www.bbc.co.uk/bitesize/guides/z6jkw6f/revision/9" TargetMode="External"/><Relationship Id="rId43" Type="http://schemas.openxmlformats.org/officeDocument/2006/relationships/hyperlink" Target="https://www.amazon.co.uk/Iterative-Product-Development-Alan-Starner-ebook/dp/B0CS621V45/ref=sr_1_1?dib=eyJ2IjoiMSJ9.6b75b6Lv0Jkk-aRcrqYzqg.p8bR-VviyBLnADaionYeIewClAyyttvwAv_YkYtrdMU&amp;dib_tag=se&amp;qid=1773942154&amp;refinements=p_27%3AAlan+Starner&amp;s=digital-text&amp;sr=1-1&amp;text=Alan+Starner" TargetMode="External"/><Relationship Id="rId48" Type="http://schemas.openxmlformats.org/officeDocument/2006/relationships/hyperlink" Target="https://www.bsigroup.com/en-GB/products-and-services/standards/" TargetMode="External"/><Relationship Id="rId56" Type="http://schemas.openxmlformats.org/officeDocument/2006/relationships/hyperlink" Target="https://www.epa.gov/sustainability/case-studies-and-best-practices" TargetMode="External"/><Relationship Id="rId64" Type="http://schemas.openxmlformats.org/officeDocument/2006/relationships/hyperlink" Target="https://www.designsociety.org/publication/5/journal_of_engineering_design"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product-safety-developing-policy-and-legislation/product-safety-checks-and-balances-on-developing-policy-and-legislation"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inclusivedesigntoolkit.com/" TargetMode="External"/><Relationship Id="rId17" Type="http://schemas.openxmlformats.org/officeDocument/2006/relationships/hyperlink" Target="https://uxdesign.cc/" TargetMode="External"/><Relationship Id="rId25" Type="http://schemas.openxmlformats.org/officeDocument/2006/relationships/hyperlink" Target="https://revisionworld.com/" TargetMode="External"/><Relationship Id="rId33" Type="http://schemas.openxmlformats.org/officeDocument/2006/relationships/hyperlink" Target="https://accessfm.com/" TargetMode="External"/><Relationship Id="rId38" Type="http://schemas.openxmlformats.org/officeDocument/2006/relationships/hyperlink" Target="https://www.youtube.com/@NASAeClips" TargetMode="External"/><Relationship Id="rId46" Type="http://schemas.openxmlformats.org/officeDocument/2006/relationships/hyperlink" Target="https://link.springer.com/book/10.1007/978-1-84628-319-2" TargetMode="External"/><Relationship Id="rId59" Type="http://schemas.openxmlformats.org/officeDocument/2006/relationships/hyperlink" Target="https://www.madehow.com" TargetMode="External"/><Relationship Id="rId67" Type="http://schemas.openxmlformats.org/officeDocument/2006/relationships/header" Target="header1.xml"/><Relationship Id="rId20" Type="http://schemas.openxmlformats.org/officeDocument/2006/relationships/hyperlink" Target="https://www.youtube.com/@InteractionDesignOrg" TargetMode="External"/><Relationship Id="rId41" Type="http://schemas.openxmlformats.org/officeDocument/2006/relationships/hyperlink" Target="https://www.bbc.co.uk/bitesize" TargetMode="External"/><Relationship Id="rId54" Type="http://schemas.openxmlformats.org/officeDocument/2006/relationships/hyperlink" Target="https://blog.rheinwerk-computing.com/how-to-do-ux-design-a-guide-to-the-iso-9241-210-standard" TargetMode="External"/><Relationship Id="rId62" Type="http://schemas.openxmlformats.org/officeDocument/2006/relationships/hyperlink" Target="https://www.engineeringtoolbox.co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o8agency" TargetMode="External"/><Relationship Id="rId23" Type="http://schemas.openxmlformats.org/officeDocument/2006/relationships/hyperlink" Target="https://www.bbc.co.uk/bitesize" TargetMode="External"/><Relationship Id="rId28" Type="http://schemas.openxmlformats.org/officeDocument/2006/relationships/hyperlink" Target="https://www.youtube.com/watch?app=desktop&amp;v=mOlFP6bISAI" TargetMode="External"/><Relationship Id="rId36" Type="http://schemas.openxmlformats.org/officeDocument/2006/relationships/hyperlink" Target="https://www.bbc.co.uk/bitesize" TargetMode="External"/><Relationship Id="rId49" Type="http://schemas.openxmlformats.org/officeDocument/2006/relationships/hyperlink" Target="https://www.iso.org/standard/77520.html" TargetMode="External"/><Relationship Id="rId57" Type="http://schemas.openxmlformats.org/officeDocument/2006/relationships/hyperlink" Target="https://www.lean.org/the-lean-post/articles/lean-management-case-studies-library/" TargetMode="External"/><Relationship Id="rId10" Type="http://schemas.openxmlformats.org/officeDocument/2006/relationships/endnotes" Target="endnotes.xml"/><Relationship Id="rId31" Type="http://schemas.openxmlformats.org/officeDocument/2006/relationships/hyperlink" Target="https://www.youtube.com/@LumiLegend2005" TargetMode="External"/><Relationship Id="rId44" Type="http://schemas.openxmlformats.org/officeDocument/2006/relationships/hyperlink" Target="https://www.hachettelearning.com/design-and-technology/aqa-as-a-level-design-and-technology-product-design" TargetMode="External"/><Relationship Id="rId52" Type="http://schemas.openxmlformats.org/officeDocument/2006/relationships/hyperlink" Target="https://www.gov.uk/government/publications/product-safety-developing-policy-and-legislation/product-safety-checks-and-balances-on-developing-policy-and-legislation" TargetMode="External"/><Relationship Id="rId60" Type="http://schemas.openxmlformats.org/officeDocument/2006/relationships/hyperlink" Target="https://www.madehow.com/" TargetMode="External"/><Relationship Id="rId65" Type="http://schemas.openxmlformats.org/officeDocument/2006/relationships/hyperlink" Target="https://www.emerald.com/jedt"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outube.com/watch?v=42RojZSB0Yg" TargetMode="External"/><Relationship Id="rId18" Type="http://schemas.openxmlformats.org/officeDocument/2006/relationships/hyperlink" Target="https://www.cadcrowd.com/blog/12-awesome-examples-of-ergonomic-product-design/" TargetMode="External"/><Relationship Id="rId39" Type="http://schemas.openxmlformats.org/officeDocument/2006/relationships/hyperlink" Target="https://www.youtube.com/watch?app=desktop&amp;v=mWaQfjEJIMQ" TargetMode="External"/><Relationship Id="rId34" Type="http://schemas.openxmlformats.org/officeDocument/2006/relationships/hyperlink" Target="https://www.bbc.co.uk/bitesize/guides/zbn6pbk/revision/3" TargetMode="External"/><Relationship Id="rId50" Type="http://schemas.openxmlformats.org/officeDocument/2006/relationships/hyperlink" Target="https://www.iso.org/standard/77520.html" TargetMode="External"/><Relationship Id="rId55" Type="http://schemas.openxmlformats.org/officeDocument/2006/relationships/hyperlink" Target="https://www.lean.org/the-lean-post/articles/lean-management-case-studies-library/" TargetMode="External"/><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customXml/itemProps2.xml><?xml version="1.0" encoding="utf-8"?>
<ds:datastoreItem xmlns:ds="http://schemas.openxmlformats.org/officeDocument/2006/customXml" ds:itemID="{E123A28D-B26C-4466-B8B6-B48EE9EA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customXml/itemProps4.xml><?xml version="1.0" encoding="utf-8"?>
<ds:datastoreItem xmlns:ds="http://schemas.openxmlformats.org/officeDocument/2006/customXml" ds:itemID="{FC8BAD5E-C974-4FEC-86CF-3FD3AF9A3C63}">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494</TotalTime>
  <Pages>13</Pages>
  <Words>3554</Words>
  <Characters>20757</Characters>
  <Application>Microsoft Office Word</Application>
  <DocSecurity>0</DocSecurity>
  <Lines>1297</Lines>
  <Paragraphs>540</Paragraphs>
  <ScaleCrop>false</ScaleCrop>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Engineering Design</dc:subject>
  <dc:creator>Nicola Williams</dc:creator>
  <cp:keywords/>
  <dc:description/>
  <cp:lastModifiedBy>Emma Nightingale</cp:lastModifiedBy>
  <cp:revision>349</cp:revision>
  <dcterms:created xsi:type="dcterms:W3CDTF">2026-01-26T13:58:00Z</dcterms:created>
  <dcterms:modified xsi:type="dcterms:W3CDTF">2026-06-10T13:58:00Z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